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4" w:rsidRDefault="00286AE4" w:rsidP="00286AE4">
      <w:pPr>
        <w:pStyle w:val="Default"/>
      </w:pPr>
    </w:p>
    <w:p w:rsidR="00286AE4" w:rsidRPr="00286AE4" w:rsidRDefault="00286AE4" w:rsidP="00286AE4">
      <w:pPr>
        <w:pStyle w:val="Default"/>
        <w:jc w:val="center"/>
        <w:rPr>
          <w:b/>
          <w:sz w:val="28"/>
          <w:szCs w:val="28"/>
        </w:rPr>
      </w:pPr>
      <w:r w:rsidRPr="00286AE4">
        <w:rPr>
          <w:b/>
          <w:sz w:val="28"/>
          <w:szCs w:val="28"/>
        </w:rPr>
        <w:t>«Ловкие пальчики»</w:t>
      </w:r>
    </w:p>
    <w:p w:rsidR="00286AE4" w:rsidRPr="00286AE4" w:rsidRDefault="00286AE4" w:rsidP="00286AE4">
      <w:pPr>
        <w:pStyle w:val="Default"/>
        <w:rPr>
          <w:sz w:val="28"/>
          <w:szCs w:val="28"/>
        </w:rPr>
      </w:pPr>
      <w:r w:rsidRPr="00286AE4">
        <w:rPr>
          <w:sz w:val="28"/>
          <w:szCs w:val="28"/>
        </w:rPr>
        <w:t>Преподавател</w:t>
      </w:r>
      <w:r w:rsidR="005E2B76">
        <w:rPr>
          <w:sz w:val="28"/>
          <w:szCs w:val="28"/>
        </w:rPr>
        <w:t>ь: Жавнерович Е.А. Возраст: от 4 до 5</w:t>
      </w:r>
      <w:r w:rsidRPr="00286AE4">
        <w:rPr>
          <w:sz w:val="28"/>
          <w:szCs w:val="28"/>
        </w:rPr>
        <w:t xml:space="preserve"> лет </w:t>
      </w:r>
    </w:p>
    <w:p w:rsidR="00286AE4" w:rsidRPr="00286AE4" w:rsidRDefault="00286AE4" w:rsidP="00286A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 приема: от 5 до 23</w:t>
      </w:r>
      <w:r w:rsidRPr="00286AE4">
        <w:rPr>
          <w:sz w:val="28"/>
          <w:szCs w:val="28"/>
        </w:rPr>
        <w:t xml:space="preserve"> человек </w:t>
      </w:r>
    </w:p>
    <w:p w:rsidR="00286AE4" w:rsidRPr="00286AE4" w:rsidRDefault="00286AE4" w:rsidP="00286AE4">
      <w:pPr>
        <w:pStyle w:val="Default"/>
        <w:rPr>
          <w:sz w:val="28"/>
          <w:szCs w:val="28"/>
        </w:rPr>
      </w:pPr>
      <w:r w:rsidRPr="00286AE4">
        <w:rPr>
          <w:sz w:val="28"/>
          <w:szCs w:val="28"/>
        </w:rPr>
        <w:t>Г</w:t>
      </w:r>
      <w:r>
        <w:rPr>
          <w:sz w:val="28"/>
          <w:szCs w:val="28"/>
        </w:rPr>
        <w:t>од обучения: 2022 — 2023</w:t>
      </w:r>
      <w:r w:rsidRPr="00286AE4">
        <w:rPr>
          <w:sz w:val="28"/>
          <w:szCs w:val="28"/>
        </w:rPr>
        <w:t xml:space="preserve"> учебный год </w:t>
      </w:r>
    </w:p>
    <w:p w:rsidR="00286AE4" w:rsidRPr="00286AE4" w:rsidRDefault="00286AE4" w:rsidP="00286AE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обучения: 01.09.2022 — 31.05.2023</w:t>
      </w:r>
      <w:r w:rsidRPr="00286AE4">
        <w:rPr>
          <w:rFonts w:ascii="Times New Roman" w:hAnsi="Times New Roman" w:cs="Times New Roman"/>
          <w:sz w:val="28"/>
          <w:szCs w:val="28"/>
        </w:rPr>
        <w:t xml:space="preserve"> (36 часов)</w:t>
      </w:r>
    </w:p>
    <w:p w:rsidR="00286AE4" w:rsidRPr="00286AE4" w:rsidRDefault="00286AE4" w:rsidP="00286AE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286AE4">
        <w:rPr>
          <w:rFonts w:ascii="Times New Roman" w:hAnsi="Times New Roman" w:cs="Times New Roman"/>
          <w:sz w:val="28"/>
          <w:szCs w:val="28"/>
        </w:rPr>
        <w:t>Обучение оплачивается за счет бюджета.</w:t>
      </w:r>
    </w:p>
    <w:p w:rsidR="00286AE4" w:rsidRDefault="00286AE4" w:rsidP="00286AE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9024DB" w:rsidRPr="00286AE4" w:rsidRDefault="00286AE4" w:rsidP="00286AE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Краткая а</w:t>
      </w:r>
      <w:r w:rsidR="009024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ннотация к программе</w:t>
      </w:r>
      <w:r w:rsidR="009024DB" w:rsidRPr="009024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9024DB" w:rsidRPr="009024DB" w:rsidRDefault="009024DB" w:rsidP="009024DB">
      <w:pPr>
        <w:spacing w:after="0" w:line="240" w:lineRule="auto"/>
        <w:ind w:left="720" w:hanging="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24DB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9024DB" w:rsidRPr="005E2B76" w:rsidRDefault="009024DB" w:rsidP="005E2B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DB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902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B76">
        <w:rPr>
          <w:rFonts w:ascii="Times New Roman" w:eastAsia="Calibri" w:hAnsi="Times New Roman" w:cs="Times New Roman"/>
          <w:sz w:val="28"/>
          <w:szCs w:val="28"/>
        </w:rPr>
        <w:t>данной программы является построение системы коррекционно-развивающей работы по формированию графомоторных умений и навыков в детском саду,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</w:t>
      </w: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>Комплексность педагогического воздействия направлена на выравнивание речевого и познавательного развития детей и обеспечивает их всестороннее гармоничное развитие.</w:t>
      </w:r>
    </w:p>
    <w:p w:rsidR="009024DB" w:rsidRPr="009024DB" w:rsidRDefault="009024DB" w:rsidP="009024DB">
      <w:pPr>
        <w:spacing w:after="0" w:line="240" w:lineRule="auto"/>
        <w:ind w:left="720" w:hanging="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24DB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 </w:t>
      </w:r>
    </w:p>
    <w:p w:rsidR="009024DB" w:rsidRPr="005E2B76" w:rsidRDefault="009024DB" w:rsidP="009024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Выявить индивидуальные способности детей и уровень развития мелкой моторики. </w:t>
      </w:r>
    </w:p>
    <w:p w:rsidR="009024DB" w:rsidRPr="005E2B76" w:rsidRDefault="009024DB" w:rsidP="009024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накопления двигательного и практического опыта. </w:t>
      </w:r>
    </w:p>
    <w:p w:rsidR="009024DB" w:rsidRPr="005E2B76" w:rsidRDefault="009024DB" w:rsidP="009024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Развивать мелкую моторику руки, ручную умелость, плавность, точность и координацию движений пальцев рук.      </w:t>
      </w:r>
    </w:p>
    <w:p w:rsidR="009024DB" w:rsidRPr="005E2B76" w:rsidRDefault="009024DB" w:rsidP="009024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>Подготовить руку ребенка к овладению графическими навыками письма.</w:t>
      </w:r>
    </w:p>
    <w:p w:rsidR="009024DB" w:rsidRPr="005E2B76" w:rsidRDefault="009024DB" w:rsidP="009024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286AE4" w:rsidRPr="005E2B76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5E2B76">
        <w:rPr>
          <w:rFonts w:ascii="Times New Roman" w:eastAsia="Calibri" w:hAnsi="Times New Roman" w:cs="Times New Roman"/>
          <w:sz w:val="28"/>
          <w:szCs w:val="28"/>
        </w:rPr>
        <w:t>умение слушать, понимать, выполнять словесные установки, инструкции, умение действовать в станда</w:t>
      </w:r>
      <w:r w:rsidR="00286AE4" w:rsidRPr="005E2B76">
        <w:rPr>
          <w:rFonts w:ascii="Times New Roman" w:eastAsia="Calibri" w:hAnsi="Times New Roman" w:cs="Times New Roman"/>
          <w:sz w:val="28"/>
          <w:szCs w:val="28"/>
        </w:rPr>
        <w:t>ртных и нестандартных ситуациях</w:t>
      </w:r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24DB" w:rsidRPr="005E2B76" w:rsidRDefault="009024DB" w:rsidP="009024DB">
      <w:pPr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Отличительные особенности данной программы: </w:t>
      </w: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всестороннее развитие ребёнка. Методика программы позволяет детям интенсивно заниматься и не утомляться за счет постоянной смены видов деятельности и переключения внимания. Программа </w:t>
      </w:r>
      <w:proofErr w:type="gramStart"/>
      <w:r w:rsidRPr="005E2B76">
        <w:rPr>
          <w:rFonts w:ascii="Times New Roman" w:eastAsia="Calibri" w:hAnsi="Times New Roman" w:cs="Times New Roman"/>
          <w:sz w:val="28"/>
          <w:szCs w:val="28"/>
        </w:rPr>
        <w:t>отличается  комплексным</w:t>
      </w:r>
      <w:proofErr w:type="gramEnd"/>
      <w:r w:rsidRPr="005E2B76">
        <w:rPr>
          <w:rFonts w:ascii="Times New Roman" w:eastAsia="Calibri" w:hAnsi="Times New Roman" w:cs="Times New Roman"/>
          <w:sz w:val="28"/>
          <w:szCs w:val="28"/>
        </w:rPr>
        <w:t xml:space="preserve"> подходом к подготовке детей к школьному обучению. Занятия направлены на развитие всех необходимых психологических компонентов готовности ребёнка к школе: познавательных процессов, речи, коммуникативных навыков, эмоционально-волевой сферы и мелкой моторики. Неоценимо значение развития пальчиковой и общей моторики, обеспечивающей двигательные функции руки, скоординированных </w:t>
      </w:r>
      <w:r w:rsidRPr="005E2B76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глаза и руки, положительно влияющих на улучшение познавательных способностей и развития речи дошкольников.</w:t>
      </w: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рассчитана на детей в возрасте 4-5 лет. </w:t>
      </w:r>
    </w:p>
    <w:p w:rsidR="009024DB" w:rsidRPr="005E2B76" w:rsidRDefault="009024DB" w:rsidP="009024D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>Срок обучения 1 год.</w:t>
      </w:r>
    </w:p>
    <w:p w:rsidR="009024DB" w:rsidRPr="005E2B76" w:rsidRDefault="009024DB" w:rsidP="00286AE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Основными формами организации работы с детьми являются индивидуальные и подгрупповые занятия. </w:t>
      </w:r>
    </w:p>
    <w:p w:rsidR="009024DB" w:rsidRPr="005E2B76" w:rsidRDefault="009024DB" w:rsidP="00286AE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Занятия </w:t>
      </w:r>
      <w:proofErr w:type="gramStart"/>
      <w:r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>проводя</w:t>
      </w:r>
      <w:r w:rsidR="00286AE4"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>тся  по</w:t>
      </w:r>
      <w:proofErr w:type="gramEnd"/>
      <w:r w:rsidR="00286AE4" w:rsidRPr="005E2B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 минут 1 раз в неделю.</w:t>
      </w:r>
    </w:p>
    <w:p w:rsidR="00286AE4" w:rsidRPr="009024DB" w:rsidRDefault="00286AE4" w:rsidP="00286A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24DB" w:rsidRPr="009024DB" w:rsidRDefault="009024DB" w:rsidP="009024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24DB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Результатом работы по данной программе должно стать:</w:t>
      </w:r>
    </w:p>
    <w:p w:rsidR="009024DB" w:rsidRPr="009024DB" w:rsidRDefault="009024DB" w:rsidP="009024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Развитие мелкой моторики и координации пальцев рук детей до уровня соответствующего данному возрасту. </w:t>
      </w: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Формирование и развитие всех компонентов речи в соответствии с возрастом детей.</w:t>
      </w: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Овладение разными видами трудовой деятельности.</w:t>
      </w: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Умение создавать художественный образ своего изделия.</w:t>
      </w:r>
      <w:bookmarkStart w:id="0" w:name="_GoBack"/>
      <w:bookmarkEnd w:id="0"/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Овладение приемами работы с разными предметами.</w:t>
      </w: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Умение соотносить форму, пропорцию и фактуру изделия.</w:t>
      </w:r>
    </w:p>
    <w:p w:rsidR="009024DB" w:rsidRPr="005E2B76" w:rsidRDefault="009024DB" w:rsidP="009024D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Овладение нормами этики поведения в коллективе между детьми и взрослым.</w:t>
      </w:r>
    </w:p>
    <w:p w:rsidR="009024DB" w:rsidRPr="005E2B76" w:rsidRDefault="009024DB" w:rsidP="009024D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Работа детей оценивается в течение всего периода обучение.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 ребенок должен овладеть за определенное время. Критериями оценки могут быть игры в процессе занятий, позволяющие детям самим оценивать собственные достижения, а также тестовые задания в начале и конце учебного года, определяющие уровень их развития.</w:t>
      </w:r>
    </w:p>
    <w:p w:rsidR="00206B9B" w:rsidRDefault="00206B9B"/>
    <w:sectPr w:rsidR="00206B9B" w:rsidSect="00286A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289B"/>
    <w:multiLevelType w:val="hybridMultilevel"/>
    <w:tmpl w:val="276CCBE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C960CF"/>
    <w:multiLevelType w:val="hybridMultilevel"/>
    <w:tmpl w:val="2B62DD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394A93"/>
    <w:multiLevelType w:val="hybridMultilevel"/>
    <w:tmpl w:val="26AE5A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E22F8A"/>
    <w:multiLevelType w:val="hybridMultilevel"/>
    <w:tmpl w:val="4A20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E43AC"/>
    <w:multiLevelType w:val="hybridMultilevel"/>
    <w:tmpl w:val="A7A616D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E21481D"/>
    <w:multiLevelType w:val="hybridMultilevel"/>
    <w:tmpl w:val="93581A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E52A41"/>
    <w:multiLevelType w:val="hybridMultilevel"/>
    <w:tmpl w:val="272E7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50"/>
    <w:rsid w:val="00206B9B"/>
    <w:rsid w:val="002302C7"/>
    <w:rsid w:val="00286AE4"/>
    <w:rsid w:val="005E2B76"/>
    <w:rsid w:val="006C4B50"/>
    <w:rsid w:val="009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D11E-003D-4D5A-8CC7-E66E9ED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2022-08-28T05:40:00Z</dcterms:created>
  <dcterms:modified xsi:type="dcterms:W3CDTF">2022-08-28T13:14:00Z</dcterms:modified>
</cp:coreProperties>
</file>