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D0" w:rsidRDefault="00287DD0" w:rsidP="00287DD0">
      <w:pPr>
        <w:jc w:val="center"/>
      </w:pPr>
    </w:p>
    <w:p w:rsidR="00C4618E" w:rsidRPr="001E36BF" w:rsidRDefault="00FC6541" w:rsidP="00C4618E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>
        <w:tab/>
      </w:r>
      <w:r w:rsidR="00C4618E" w:rsidRPr="001E36BF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</w:rPr>
        <w:t>1. 1</w:t>
      </w:r>
      <w:r w:rsidR="00C4618E" w:rsidRPr="001E36BF">
        <w:rPr>
          <w:rFonts w:ascii="Times New Roman" w:eastAsia="Times New Roman" w:hAnsi="Times New Roman" w:cs="Times New Roman"/>
          <w:b/>
          <w:i/>
          <w:iCs/>
          <w:kern w:val="24"/>
          <w:sz w:val="24"/>
          <w:szCs w:val="24"/>
        </w:rPr>
        <w:t>.</w:t>
      </w:r>
      <w:r w:rsidR="00C4618E" w:rsidRPr="001E36BF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Пояснительная записка</w:t>
      </w:r>
    </w:p>
    <w:p w:rsidR="00C4618E" w:rsidRDefault="00C4618E" w:rsidP="00C4618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Настоящая рабочая программа составлена на основе осно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вной образовательной программы </w:t>
      </w:r>
      <w:r w:rsidRPr="001E36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МДОБУ ЦРР детского сада №24 «Улыбка» Арсеньевского городского округа, примерной образовательной программы дошкольного образования «Истоки»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  </w:t>
      </w:r>
    </w:p>
    <w:p w:rsidR="00C4618E" w:rsidRPr="001E36BF" w:rsidRDefault="00C4618E" w:rsidP="00C461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М. Н. Лазутовой,  Л. А. Парамоновой. </w:t>
      </w:r>
    </w:p>
    <w:p w:rsidR="00C4618E" w:rsidRPr="001E36BF" w:rsidRDefault="00C4618E" w:rsidP="00C4618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Программа составлена в соответствии с Федеральным законом РФ от 29.12.2012 № 273-ФЗ  "Об образовании в Российской Федерации", СанПин 2.4.1.3049-13, Приказом Министерства образования и науки Российской Федерации  от 30 августа </w:t>
      </w:r>
      <w:smartTag w:uri="urn:schemas-microsoft-com:office:smarttags" w:element="metricconverter">
        <w:smartTagPr>
          <w:attr w:name="ProductID" w:val="1014 г"/>
        </w:smartTagPr>
        <w:r w:rsidRPr="001E36BF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2013 г</w:t>
        </w:r>
      </w:smartTag>
      <w:r w:rsidRPr="001E36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№ 1014, Федеральным государственным образовательным стандартом дошкольного образования от 17.10.2013 № 1155.</w:t>
      </w:r>
    </w:p>
    <w:p w:rsidR="00C4618E" w:rsidRPr="001E36BF" w:rsidRDefault="00C4618E" w:rsidP="00C4618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sz w:val="24"/>
          <w:szCs w:val="24"/>
        </w:rPr>
        <w:t>В программе сформулированы и конкретизированы задач</w:t>
      </w:r>
      <w:r>
        <w:rPr>
          <w:rFonts w:ascii="Times New Roman" w:eastAsia="Times New Roman" w:hAnsi="Times New Roman" w:cs="Times New Roman"/>
          <w:sz w:val="24"/>
          <w:szCs w:val="24"/>
        </w:rPr>
        <w:t>и по  воспитанию  детей  старшей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группы. Программа  обеспечивает  полное и целостное формирование физических, интеллектуальных и личностных качеств ребенка до уровня, соответствующего возрастным возможностям и требова</w:t>
      </w:r>
      <w:r>
        <w:rPr>
          <w:rFonts w:ascii="Times New Roman" w:eastAsia="Times New Roman" w:hAnsi="Times New Roman" w:cs="Times New Roman"/>
          <w:sz w:val="24"/>
          <w:szCs w:val="24"/>
        </w:rPr>
        <w:t>ниям современного общества.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Настоящей рабочей учебной программой описывается система и направления работы педагога для осуществления качественного планирования  образовательного процесса и выработки новых подходов к его осуществлению, для развития личности ребенка-дошкольника и формирования его базовых компетентностей.   В ней представлены основные принципы организации жизни и деятельности детей в дошкольном учреждении, планирования  воспитательно-образовательного  </w:t>
      </w:r>
      <w:hyperlink r:id="rId7" w:history="1">
        <w:r w:rsidRPr="001E36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процесса</w:t>
        </w:r>
      </w:hyperlink>
      <w:r w:rsidRPr="001E3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создания развивающей предметной среды, сотрудничества с семьей. Приводится система мониторинга достижения детьми планируемых результатов освоения основной общеобразовательной программы. </w:t>
      </w:r>
    </w:p>
    <w:p w:rsidR="00C4618E" w:rsidRPr="001E36BF" w:rsidRDefault="00C4618E" w:rsidP="00C4618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личности детей старшего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в различных видах общения и деятельности (игровой, коммуникативной, трудовой, познавательно-исследовательской, продуктивной, музыкально-художественной, чтения) с учетом их возрастных, индивидуальных психологических и физиологических особенностей, а также воспитанию у детей патриотизма, активной жизненной позиции, творческому подходу в решении различных жизненных ситуаций, уважению к традиционным ценностям и  направлена на решение задач Федерального государственного образовательного стандарта дошкольного</w:t>
      </w:r>
      <w:proofErr w:type="gramEnd"/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  </w:t>
      </w:r>
    </w:p>
    <w:p w:rsidR="00C4618E" w:rsidRPr="001E36BF" w:rsidRDefault="00C4618E" w:rsidP="00C4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bCs/>
          <w:sz w:val="24"/>
          <w:szCs w:val="24"/>
        </w:rPr>
        <w:t>1.1.1. Цели и задачи программы</w:t>
      </w:r>
    </w:p>
    <w:p w:rsidR="00C4618E" w:rsidRDefault="00C4618E" w:rsidP="00C4618E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6BF">
        <w:rPr>
          <w:rFonts w:ascii="Times New Roman" w:eastAsia="Calibri" w:hAnsi="Times New Roman" w:cs="Times New Roman"/>
          <w:b/>
          <w:sz w:val="24"/>
          <w:szCs w:val="24"/>
        </w:rPr>
        <w:t xml:space="preserve">Цели программы: </w:t>
      </w:r>
      <w:r w:rsidRPr="001E36BF">
        <w:rPr>
          <w:rFonts w:ascii="Times New Roman" w:eastAsia="Calibri" w:hAnsi="Times New Roman" w:cs="Times New Roman"/>
          <w:sz w:val="24"/>
          <w:szCs w:val="24"/>
        </w:rPr>
        <w:t>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возможности.</w:t>
      </w:r>
    </w:p>
    <w:p w:rsidR="00C4618E" w:rsidRDefault="00C4618E" w:rsidP="00C4618E">
      <w:pPr>
        <w:pStyle w:val="Default"/>
        <w:rPr>
          <w:b/>
          <w:bCs/>
        </w:rPr>
      </w:pPr>
      <w:r>
        <w:rPr>
          <w:b/>
          <w:bCs/>
        </w:rPr>
        <w:t xml:space="preserve">     </w:t>
      </w:r>
      <w:r w:rsidRPr="007E686D">
        <w:rPr>
          <w:b/>
          <w:bCs/>
        </w:rPr>
        <w:t xml:space="preserve">Задачи программы: 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06FC">
        <w:rPr>
          <w:rFonts w:ascii="Times New Roman" w:hAnsi="Times New Roman" w:cs="Times New Roman"/>
          <w:sz w:val="24"/>
          <w:szCs w:val="24"/>
        </w:rPr>
        <w:t>хранять и укреплять здоровье детей, способствовать их физическому развитию, избегая нервных и физических перегрузок;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806FC">
        <w:rPr>
          <w:rFonts w:ascii="Times New Roman" w:hAnsi="Times New Roman" w:cs="Times New Roman"/>
          <w:sz w:val="24"/>
          <w:szCs w:val="24"/>
        </w:rPr>
        <w:t>оздавать условия для реализации всех видов игры;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06FC">
        <w:rPr>
          <w:rFonts w:ascii="Times New Roman" w:hAnsi="Times New Roman" w:cs="Times New Roman"/>
          <w:sz w:val="24"/>
          <w:szCs w:val="24"/>
        </w:rPr>
        <w:t>нимательно относиться и терпеливо поддерживать формирующееся детское сообщество;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806FC">
        <w:rPr>
          <w:rFonts w:ascii="Times New Roman" w:hAnsi="Times New Roman" w:cs="Times New Roman"/>
          <w:sz w:val="24"/>
          <w:szCs w:val="24"/>
        </w:rPr>
        <w:t>ормировать основы культурного и экологически целесообразного поведения (в природе и обществе);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06FC">
        <w:rPr>
          <w:rFonts w:ascii="Times New Roman" w:hAnsi="Times New Roman" w:cs="Times New Roman"/>
          <w:sz w:val="24"/>
          <w:szCs w:val="24"/>
        </w:rPr>
        <w:t>о всех видах деятельности и общения способствовать развитию у детей диалогической и монологической речи;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806FC">
        <w:rPr>
          <w:rFonts w:ascii="Times New Roman" w:hAnsi="Times New Roman" w:cs="Times New Roman"/>
          <w:sz w:val="24"/>
          <w:szCs w:val="24"/>
        </w:rPr>
        <w:t>азвивать у детей познавательные интересы, сенсорные и интеллектуальные способности;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06FC">
        <w:rPr>
          <w:rFonts w:ascii="Times New Roman" w:hAnsi="Times New Roman" w:cs="Times New Roman"/>
          <w:sz w:val="24"/>
          <w:szCs w:val="24"/>
        </w:rPr>
        <w:t>оддерживать экспериментирование с материалами, словом, движением и др., моделирование; развивать воображение и творческое начало;</w:t>
      </w:r>
    </w:p>
    <w:p w:rsidR="00C4618E" w:rsidRPr="005806FC" w:rsidRDefault="00C4618E" w:rsidP="00C461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06FC">
        <w:rPr>
          <w:rFonts w:ascii="Times New Roman" w:hAnsi="Times New Roman" w:cs="Times New Roman"/>
          <w:sz w:val="24"/>
          <w:szCs w:val="24"/>
        </w:rPr>
        <w:t>родолжать формировать у детей эстетическое отношение к окружающему и художественные способности.</w:t>
      </w:r>
    </w:p>
    <w:p w:rsidR="00C4618E" w:rsidRPr="001E36BF" w:rsidRDefault="00C4618E" w:rsidP="00C4618E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36BF">
        <w:rPr>
          <w:rFonts w:ascii="Times New Roman" w:eastAsia="Calibri" w:hAnsi="Times New Roman" w:cs="Times New Roman"/>
          <w:b/>
          <w:bCs/>
          <w:sz w:val="24"/>
          <w:szCs w:val="24"/>
        </w:rPr>
        <w:t>1.1.2. Принципы и подходы к реализации программы</w:t>
      </w:r>
    </w:p>
    <w:p w:rsidR="00C4618E" w:rsidRPr="001E36BF" w:rsidRDefault="00C4618E" w:rsidP="00C461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содержания всех образовательных областей основывается на следующих </w:t>
      </w:r>
      <w:r w:rsidRPr="001E36B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принципах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618E" w:rsidRPr="001E36BF" w:rsidRDefault="00C4618E" w:rsidP="00C4618E">
      <w:pPr>
        <w:numPr>
          <w:ilvl w:val="0"/>
          <w:numId w:val="18"/>
        </w:numPr>
        <w:tabs>
          <w:tab w:val="left" w:pos="566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Ориентировка на потенциальные возможности ребенка, на «зону ближайшего разви</w:t>
      </w: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тия»,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которую он как бы проходит вместе </w:t>
      </w:r>
      <w:proofErr w:type="gramStart"/>
      <w:r w:rsidRPr="001E36B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взрослым. Роль взрослого ве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лика, но она меняется в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lastRenderedPageBreak/>
        <w:t>зависимости от возраста детей и, конечно же, от предлагаемого де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тям содержания. </w:t>
      </w:r>
      <w:proofErr w:type="gramStart"/>
      <w:r w:rsidRPr="001E36BF">
        <w:rPr>
          <w:rFonts w:ascii="Times New Roman" w:eastAsia="Times New Roman" w:hAnsi="Times New Roman" w:cs="Times New Roman"/>
          <w:sz w:val="24"/>
          <w:szCs w:val="24"/>
        </w:rPr>
        <w:t>По отношению к детям младшего дошкольного возраста оно носит непо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средственный характер, а старшего — опосредованное: через организацию обучающегося детского сообщества; через использование специально ото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бранных взрослым развивающих объектов для самостоятельной деятельности.</w:t>
      </w:r>
      <w:proofErr w:type="gramEnd"/>
    </w:p>
    <w:p w:rsidR="00C4618E" w:rsidRPr="001E36BF" w:rsidRDefault="00C4618E" w:rsidP="00C4618E">
      <w:pPr>
        <w:tabs>
          <w:tab w:val="left" w:pos="566"/>
        </w:tabs>
        <w:autoSpaceDE w:val="0"/>
        <w:autoSpaceDN w:val="0"/>
        <w:adjustRightInd w:val="0"/>
        <w:spacing w:line="274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566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деятельностного подхода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— это развитие самой деятельности, основных ее компонентов (мотивов, целей, действий, способов действий или операций), что способствует развитию ребенка как субъекта деятельности (деятеля). Связь информации, полученной от взрослого, с информацией, добытой самими детьми в процессе разных видов деятельности, — залог формирования более осмысленных и глубоких знаний, а значит и развития детей. И даже освоение сенсорных эталонов не сводится к упражнению. Они обязательно должны быть включены в мотивированную для ребенка деятельность (конструирование, лепка, рисо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вание и т.п.) и выступать как результат обобщения свой</w:t>
      </w:r>
      <w:proofErr w:type="gramStart"/>
      <w:r w:rsidRPr="001E36BF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1E36BF">
        <w:rPr>
          <w:rFonts w:ascii="Times New Roman" w:eastAsia="Times New Roman" w:hAnsi="Times New Roman" w:cs="Times New Roman"/>
          <w:sz w:val="24"/>
          <w:szCs w:val="24"/>
        </w:rPr>
        <w:t>едмета в естественных услови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ях.</w:t>
      </w:r>
    </w:p>
    <w:p w:rsidR="00C4618E" w:rsidRPr="001E36BF" w:rsidRDefault="00C4618E" w:rsidP="00C4618E">
      <w:pPr>
        <w:autoSpaceDE w:val="0"/>
        <w:autoSpaceDN w:val="0"/>
        <w:adjustRightInd w:val="0"/>
        <w:spacing w:before="5" w:after="0" w:line="274" w:lineRule="exac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autoSpaceDE w:val="0"/>
        <w:autoSpaceDN w:val="0"/>
        <w:adjustRightInd w:val="0"/>
        <w:spacing w:before="5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Реализация принципа «от общего к частному»,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специфика которого в этом возрасте за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знаются разные их свойства, взаимозависимости. В результате дети в старшем дошкольном возрасте овладевают умением «встраивать» новые для них объекты в уже сложившиеся у них системы и пользоваться этим умением как средством познания. Все это позволяет детям выходить за пределы конкретики, которая 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обеспечивает системный подход к организации содержания.</w:t>
      </w:r>
    </w:p>
    <w:p w:rsidR="00C4618E" w:rsidRPr="001E36BF" w:rsidRDefault="00C4618E" w:rsidP="00C4618E">
      <w:pPr>
        <w:autoSpaceDE w:val="0"/>
        <w:autoSpaceDN w:val="0"/>
        <w:adjustRightInd w:val="0"/>
        <w:spacing w:after="0" w:line="274" w:lineRule="exact"/>
        <w:ind w:firstLine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Интегрированный принцип организации освоения предлагаемого содержания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, который, с одной стороны, не нарушает целостность каждой из областей знаний (природа, родной язык, рисование и др.), а с другой — существенно их взаимообогащает, способствует их смысловому углублению, расширяет ассоциативное информационное поле детей. Это акти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визирует у детей собственную интерпретацию разных явлений как вербальными, так и не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вербальными средствами. У детей развиваются широкие смысловые связи на основе «един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ства аффекта и интеллекта».</w:t>
      </w:r>
    </w:p>
    <w:p w:rsidR="00C4618E" w:rsidRPr="001E36BF" w:rsidRDefault="00C4618E" w:rsidP="00C4618E">
      <w:pPr>
        <w:autoSpaceDE w:val="0"/>
        <w:autoSpaceDN w:val="0"/>
        <w:adjustRightInd w:val="0"/>
        <w:spacing w:after="0" w:line="274" w:lineRule="exact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проблемных ситуаций, 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характеризующихся определенным уровнем трудно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сти, связанной с отсутствием у ребенка готовых способов их разрешения и необходимостью их самостоятельного поиска. В результате у детей развивается поисковая деятельность, направленность на достижение цели, а найденные ими способы обобщаются и свободно ис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пользуются в новых ситуациях, что говорит о развитии их мышления. Одновременно у детей возникают «умные эмоции», связанные с получением удовлетворения от того, что они преодолели трудности, сами нашли решение.</w:t>
      </w:r>
    </w:p>
    <w:p w:rsidR="00C4618E" w:rsidRPr="001E36BF" w:rsidRDefault="00C4618E" w:rsidP="00C4618E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538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Наглядное моделирование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C4618E" w:rsidRPr="001E36BF" w:rsidRDefault="00C4618E" w:rsidP="00C4618E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538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практического экспериментирования с разными мате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риалами: как самостоятельного, вне предъявления взрослым какой-либо задачи, так и диктуемого условиями задачи, предложенной педагогом.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решений, что является одним из показателей креативности.</w:t>
      </w:r>
    </w:p>
    <w:p w:rsidR="00C4618E" w:rsidRPr="001E36BF" w:rsidRDefault="00C4618E" w:rsidP="00C4618E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538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Продуктивное и игровое взаимодействие детей между собой и </w:t>
      </w:r>
      <w:proofErr w:type="gramStart"/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proofErr w:type="gramEnd"/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 xml:space="preserve"> взрослыми (диалоги</w:t>
      </w: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ческое общение),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благодаря чему формируется играющееся и обучающееся детское сообще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ство, в котором каждый ребенок чувствует себя успешным, умелым, уверенным в случае необходимости в помощи товарищей и взрослого.</w:t>
      </w:r>
    </w:p>
    <w:p w:rsidR="00C4618E" w:rsidRPr="001E36BF" w:rsidRDefault="00C4618E" w:rsidP="00C4618E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538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Учет индивидуальных особенностей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, как личностных (лидерство, инициативность, уве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ренность, решительность и т.п.), так и различий в возможностях и в темпе выполнения зада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ний и др. Это способствует успешному развитию каждого ребенка и его эмоциональному благополучию.</w:t>
      </w:r>
    </w:p>
    <w:p w:rsidR="00C4618E" w:rsidRPr="001E36BF" w:rsidRDefault="00C4618E" w:rsidP="00C4618E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Учет основных когнитивных стилей или модальностей обучения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: одни дети лучше усваивают содержание с опорой на зрительное восприятие (визуальное), другие — на слухо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вое (аудиальное), а третьи — на двигательное и тактильное (кинестетическое).</w:t>
      </w:r>
      <w:proofErr w:type="gramEnd"/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И очень важ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но, когда одно и то же содержание и рассказывается, и показывается, и проигрывается деть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C4618E" w:rsidRPr="001E36BF" w:rsidRDefault="00C4618E" w:rsidP="00C4618E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востребованности самими детьми освоенного на занятиях со</w:t>
      </w: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softHyphen/>
        <w:t>держания в дальнейшей свободной деятельности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(игре, рисовании, конструировании, в со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здании карнавальных костюмов и т.п.).</w:t>
      </w:r>
    </w:p>
    <w:p w:rsidR="00C4618E" w:rsidRPr="001E36BF" w:rsidRDefault="00C4618E" w:rsidP="00C4618E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Учет специфики в развитии мальчиков и девочек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. Так девочки более успешны в ма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softHyphen/>
        <w:t>леньком пространстве и поэтому им легко удаются мелкие работы в отличие от мальчиков; при восприятии текстов на слух девочки реагируют на то, как это сказано (эмоционально или нет), а мальчики — на смысл; в движении девочки более выразительны, а мальчики — более выносливы и др.</w:t>
      </w:r>
    </w:p>
    <w:p w:rsidR="00C4618E" w:rsidRPr="001E36BF" w:rsidRDefault="00C4618E" w:rsidP="00C4618E">
      <w:pPr>
        <w:autoSpaceDE w:val="0"/>
        <w:autoSpaceDN w:val="0"/>
        <w:adjustRightInd w:val="0"/>
        <w:spacing w:after="0" w:line="274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18E" w:rsidRPr="001E36BF" w:rsidRDefault="00C4618E" w:rsidP="00C4618E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1E36BF">
        <w:rPr>
          <w:rFonts w:ascii="Times New Roman" w:eastAsia="Times New Roman" w:hAnsi="Times New Roman" w:cs="Times New Roman"/>
          <w:sz w:val="24"/>
          <w:szCs w:val="24"/>
        </w:rPr>
        <w:t xml:space="preserve">     Сформулированные принципы, безусловно, носят </w:t>
      </w:r>
      <w:r w:rsidRPr="001E36BF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здоровьесберегающий характер</w:t>
      </w:r>
      <w:r w:rsidRPr="001E36BF">
        <w:rPr>
          <w:rFonts w:ascii="Times New Roman" w:eastAsia="Times New Roman" w:hAnsi="Times New Roman" w:cs="Times New Roman"/>
          <w:sz w:val="24"/>
          <w:szCs w:val="24"/>
        </w:rPr>
        <w:t>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C4618E" w:rsidRPr="00200C54" w:rsidRDefault="00C4618E" w:rsidP="00C4618E">
      <w:pPr>
        <w:spacing w:before="100"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0C54">
        <w:rPr>
          <w:rFonts w:ascii="Times New Roman" w:eastAsia="Calibri" w:hAnsi="Times New Roman" w:cs="Times New Roman"/>
          <w:b/>
          <w:bCs/>
          <w:sz w:val="24"/>
          <w:szCs w:val="24"/>
        </w:rPr>
        <w:t>1.2. Планируемые результаты освоения рабочей программы.</w:t>
      </w:r>
    </w:p>
    <w:p w:rsidR="00C4618E" w:rsidRPr="00200C54" w:rsidRDefault="00C4618E" w:rsidP="00C4618E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ФГОС </w:t>
      </w:r>
      <w:proofErr w:type="gramStart"/>
      <w:r w:rsidRPr="00200C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00C5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сформулированы в виде </w:t>
      </w:r>
      <w:r w:rsidRPr="00200C5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целевых ориентиров</w:t>
      </w:r>
      <w:r w:rsidRPr="00200C54">
        <w:rPr>
          <w:rFonts w:ascii="Times New Roman" w:eastAsia="Times New Roman" w:hAnsi="Times New Roman" w:cs="Times New Roman"/>
          <w:sz w:val="24"/>
          <w:szCs w:val="24"/>
        </w:rPr>
        <w:t>, которые представляют собой возрастной портрет ребенка на конец раннего и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C4618E" w:rsidRPr="00200C54" w:rsidRDefault="00C4618E" w:rsidP="00C4618E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200C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00C54">
        <w:rPr>
          <w:rFonts w:ascii="Times New Roman" w:eastAsia="Times New Roman" w:hAnsi="Times New Roman" w:cs="Times New Roman"/>
          <w:sz w:val="24"/>
          <w:szCs w:val="24"/>
        </w:rPr>
        <w:t>целевые</w:t>
      </w:r>
      <w:proofErr w:type="gramEnd"/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</w:p>
    <w:p w:rsidR="00C4618E" w:rsidRPr="00200C54" w:rsidRDefault="00C4618E" w:rsidP="00C4618E">
      <w:pPr>
        <w:widowControl w:val="0"/>
        <w:autoSpaceDE w:val="0"/>
        <w:autoSpaceDN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</w:t>
      </w:r>
      <w:r w:rsidRPr="00200C54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педагогической диагностики</w:t>
      </w:r>
      <w:r w:rsidRPr="00200C54">
        <w:rPr>
          <w:rFonts w:ascii="Times New Roman" w:eastAsia="Times New Roman" w:hAnsi="Times New Roman" w:cs="Times New Roman"/>
          <w:sz w:val="24"/>
          <w:szCs w:val="24"/>
        </w:rPr>
        <w:t>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:rsidR="00C4618E" w:rsidRPr="00200C54" w:rsidRDefault="00C4618E" w:rsidP="00C4618E">
      <w:pPr>
        <w:widowControl w:val="0"/>
        <w:numPr>
          <w:ilvl w:val="1"/>
          <w:numId w:val="19"/>
        </w:numPr>
        <w:tabs>
          <w:tab w:val="left" w:pos="1119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00C54">
        <w:rPr>
          <w:rFonts w:ascii="Times New Roman" w:eastAsia="Times New Roman" w:hAnsi="Times New Roman" w:cs="Times New Roman"/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</w:t>
      </w:r>
      <w:r w:rsidRPr="00200C54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развития);</w:t>
      </w:r>
    </w:p>
    <w:p w:rsidR="00C4618E" w:rsidRPr="00200C54" w:rsidRDefault="00C4618E" w:rsidP="00C4618E">
      <w:pPr>
        <w:widowControl w:val="0"/>
        <w:numPr>
          <w:ilvl w:val="1"/>
          <w:numId w:val="19"/>
        </w:numPr>
        <w:tabs>
          <w:tab w:val="left" w:pos="1081"/>
        </w:tabs>
        <w:autoSpaceDE w:val="0"/>
        <w:autoSpaceDN w:val="0"/>
        <w:spacing w:after="0" w:line="240" w:lineRule="auto"/>
        <w:ind w:left="1080" w:hanging="259"/>
        <w:jc w:val="both"/>
        <w:rPr>
          <w:rFonts w:ascii="Times New Roman" w:eastAsia="Times New Roman" w:hAnsi="Times New Roman" w:cs="Times New Roman"/>
          <w:sz w:val="24"/>
        </w:rPr>
      </w:pPr>
      <w:r w:rsidRPr="00200C54">
        <w:rPr>
          <w:rFonts w:ascii="Times New Roman" w:eastAsia="Times New Roman" w:hAnsi="Times New Roman" w:cs="Times New Roman"/>
          <w:sz w:val="24"/>
        </w:rPr>
        <w:t>оптимизации работы с группой</w:t>
      </w:r>
      <w:r w:rsidRPr="00200C54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детей.</w:t>
      </w:r>
    </w:p>
    <w:p w:rsidR="00C4618E" w:rsidRPr="00200C54" w:rsidRDefault="00C4618E" w:rsidP="00C4618E">
      <w:pPr>
        <w:widowControl w:val="0"/>
        <w:autoSpaceDE w:val="0"/>
        <w:autoSpaceDN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может быть проведена </w:t>
      </w:r>
      <w:r w:rsidRPr="00200C54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психологическая диагностика развития детей</w:t>
      </w:r>
      <w:r w:rsidRPr="00200C54">
        <w:rPr>
          <w:rFonts w:ascii="Times New Roman" w:eastAsia="Times New Roman" w:hAnsi="Times New Roman" w:cs="Times New Roman"/>
          <w:sz w:val="24"/>
          <w:szCs w:val="24"/>
        </w:rPr>
        <w:t>. Ее проводят квалифицированные специалисты (педагоги-психологи,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4618E" w:rsidRPr="00200C54" w:rsidRDefault="00C4618E" w:rsidP="00C4618E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 w:rsidRPr="00200C54">
        <w:rPr>
          <w:rFonts w:ascii="Times New Roman" w:eastAsia="Times New Roman" w:hAnsi="Times New Roman" w:cs="Times New Roman"/>
          <w:sz w:val="24"/>
          <w:szCs w:val="24"/>
        </w:rPr>
        <w:t>оптимизации процедуры оценки успешности освоения программы</w:t>
      </w:r>
      <w:proofErr w:type="gramEnd"/>
      <w:r w:rsidRPr="00200C54">
        <w:rPr>
          <w:rFonts w:ascii="Times New Roman" w:eastAsia="Times New Roman" w:hAnsi="Times New Roman" w:cs="Times New Roman"/>
          <w:sz w:val="24"/>
          <w:szCs w:val="24"/>
        </w:rPr>
        <w:t xml:space="preserve"> и развития детей, Программа «Истоки» предлагает проведение трехуровневой оценки (мониторинга).</w:t>
      </w:r>
    </w:p>
    <w:p w:rsidR="00C4618E" w:rsidRPr="00200C54" w:rsidRDefault="00C4618E" w:rsidP="00C4618E">
      <w:pPr>
        <w:widowControl w:val="0"/>
        <w:numPr>
          <w:ilvl w:val="2"/>
          <w:numId w:val="19"/>
        </w:numPr>
        <w:tabs>
          <w:tab w:val="left" w:pos="1532"/>
        </w:tabs>
        <w:autoSpaceDE w:val="0"/>
        <w:autoSpaceDN w:val="0"/>
        <w:spacing w:before="1" w:after="0" w:line="240" w:lineRule="auto"/>
        <w:ind w:right="106" w:firstLine="1069"/>
        <w:jc w:val="both"/>
        <w:rPr>
          <w:rFonts w:ascii="Times New Roman" w:eastAsia="Times New Roman" w:hAnsi="Times New Roman" w:cs="Times New Roman"/>
          <w:sz w:val="24"/>
        </w:rPr>
      </w:pPr>
      <w:r w:rsidRPr="00200C54">
        <w:rPr>
          <w:rFonts w:ascii="Times New Roman" w:eastAsia="Times New Roman" w:hAnsi="Times New Roman" w:cs="Times New Roman"/>
          <w:i/>
          <w:sz w:val="24"/>
        </w:rPr>
        <w:t xml:space="preserve">Экспресс-оценка развития </w:t>
      </w:r>
      <w:r w:rsidRPr="00200C54">
        <w:rPr>
          <w:rFonts w:ascii="Times New Roman" w:eastAsia="Times New Roman" w:hAnsi="Times New Roman" w:cs="Times New Roman"/>
          <w:sz w:val="24"/>
        </w:rPr>
        <w:t>детей может проводиться без заполнения специальных бланков и опирается на интегральные показатели развития ребенка, а также комплекс</w:t>
      </w:r>
      <w:r w:rsidRPr="00200C54">
        <w:rPr>
          <w:rFonts w:ascii="Times New Roman" w:eastAsia="Times New Roman" w:hAnsi="Times New Roman" w:cs="Times New Roman"/>
          <w:spacing w:val="-2"/>
          <w:sz w:val="24"/>
        </w:rPr>
        <w:t xml:space="preserve">ную </w:t>
      </w:r>
      <w:r w:rsidRPr="00200C54">
        <w:rPr>
          <w:rFonts w:ascii="Times New Roman" w:eastAsia="Times New Roman" w:hAnsi="Times New Roman" w:cs="Times New Roman"/>
          <w:sz w:val="24"/>
        </w:rPr>
        <w:t xml:space="preserve">характеристику личностного развития ребенка на конец каждого психологического возраста, и сопоставимы с целевыми ориентирами по своему содержанию. Соотнесение реальных проявлений ребенка в его поведении и </w:t>
      </w:r>
      <w:r w:rsidRPr="00200C54">
        <w:rPr>
          <w:rFonts w:ascii="Times New Roman" w:eastAsia="Times New Roman" w:hAnsi="Times New Roman" w:cs="Times New Roman"/>
          <w:sz w:val="24"/>
        </w:rPr>
        <w:lastRenderedPageBreak/>
        <w:t>деятельности с этой «идеальной» картиной дает педагогу представление о том, насколько успешен ребенок в освоении</w:t>
      </w:r>
      <w:r w:rsidRPr="00200C54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программы.</w:t>
      </w:r>
    </w:p>
    <w:p w:rsidR="00C4618E" w:rsidRPr="00200C54" w:rsidRDefault="00C4618E" w:rsidP="00C4618E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>Интегральные показатели развития представлены в Программе «Истоки» в конце каждого психологического возраста (младенческого, раннего, младшего и старшего дошкольного возраста).</w:t>
      </w:r>
    </w:p>
    <w:p w:rsidR="00C4618E" w:rsidRPr="00200C54" w:rsidRDefault="00C4618E" w:rsidP="00C4618E">
      <w:pPr>
        <w:widowControl w:val="0"/>
        <w:numPr>
          <w:ilvl w:val="2"/>
          <w:numId w:val="19"/>
        </w:numPr>
        <w:tabs>
          <w:tab w:val="left" w:pos="1532"/>
        </w:tabs>
        <w:autoSpaceDE w:val="0"/>
        <w:autoSpaceDN w:val="0"/>
        <w:spacing w:before="3" w:after="0" w:line="240" w:lineRule="auto"/>
        <w:ind w:right="108" w:firstLine="1069"/>
        <w:jc w:val="both"/>
        <w:rPr>
          <w:rFonts w:ascii="Times New Roman" w:eastAsia="Times New Roman" w:hAnsi="Times New Roman" w:cs="Times New Roman"/>
          <w:sz w:val="24"/>
        </w:rPr>
      </w:pPr>
      <w:r w:rsidRPr="00200C54">
        <w:rPr>
          <w:rFonts w:ascii="Times New Roman" w:eastAsia="Times New Roman" w:hAnsi="Times New Roman" w:cs="Times New Roman"/>
          <w:sz w:val="24"/>
        </w:rPr>
        <w:t xml:space="preserve">Проведение </w:t>
      </w:r>
      <w:r w:rsidRPr="00200C54">
        <w:rPr>
          <w:rFonts w:ascii="Times New Roman" w:eastAsia="Times New Roman" w:hAnsi="Times New Roman" w:cs="Times New Roman"/>
          <w:i/>
          <w:sz w:val="24"/>
        </w:rPr>
        <w:t xml:space="preserve">педагогической диагностики </w:t>
      </w:r>
      <w:r w:rsidRPr="00200C54">
        <w:rPr>
          <w:rFonts w:ascii="Times New Roman" w:eastAsia="Times New Roman" w:hAnsi="Times New Roman" w:cs="Times New Roman"/>
          <w:sz w:val="24"/>
        </w:rPr>
        <w:t>(собственно мониторинга) рекомендуется в случаях, когда воспитатель отмечает несоответствие уровня развития ребенка определенным 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</w:t>
      </w:r>
      <w:r w:rsidRPr="00200C5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ребенка.</w:t>
      </w:r>
    </w:p>
    <w:p w:rsidR="00C4618E" w:rsidRPr="00200C54" w:rsidRDefault="00C4618E" w:rsidP="00C4618E">
      <w:pPr>
        <w:widowControl w:val="0"/>
        <w:numPr>
          <w:ilvl w:val="2"/>
          <w:numId w:val="19"/>
        </w:numPr>
        <w:tabs>
          <w:tab w:val="left" w:pos="1532"/>
        </w:tabs>
        <w:autoSpaceDE w:val="0"/>
        <w:autoSpaceDN w:val="0"/>
        <w:spacing w:before="2" w:after="0" w:line="240" w:lineRule="auto"/>
        <w:ind w:right="108" w:firstLine="1069"/>
        <w:jc w:val="both"/>
        <w:rPr>
          <w:rFonts w:ascii="Times New Roman" w:eastAsia="Times New Roman" w:hAnsi="Times New Roman" w:cs="Times New Roman"/>
          <w:sz w:val="24"/>
        </w:rPr>
      </w:pPr>
      <w:r w:rsidRPr="00200C54">
        <w:rPr>
          <w:rFonts w:ascii="Times New Roman" w:eastAsia="Times New Roman" w:hAnsi="Times New Roman" w:cs="Times New Roman"/>
          <w:i/>
          <w:sz w:val="24"/>
        </w:rPr>
        <w:t xml:space="preserve">Психологическая диагностика </w:t>
      </w:r>
      <w:r w:rsidRPr="00200C54">
        <w:rPr>
          <w:rFonts w:ascii="Times New Roman" w:eastAsia="Times New Roman" w:hAnsi="Times New Roman" w:cs="Times New Roman"/>
          <w:sz w:val="24"/>
        </w:rPr>
        <w:t>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</w:t>
      </w:r>
      <w:r w:rsidRPr="00200C5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определенные</w:t>
      </w:r>
      <w:r w:rsidRPr="00200C5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поведенческие</w:t>
      </w:r>
      <w:r w:rsidRPr="00200C5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отклонения,</w:t>
      </w:r>
      <w:r w:rsidRPr="00200C5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которые</w:t>
      </w:r>
      <w:r w:rsidRPr="00200C5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не</w:t>
      </w:r>
      <w:r w:rsidRPr="00200C54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удается</w:t>
      </w:r>
      <w:r w:rsidRPr="00200C5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скорректировать</w:t>
      </w:r>
      <w:r w:rsidRPr="00200C5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>в</w:t>
      </w:r>
      <w:r w:rsidRPr="00200C54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200C54">
        <w:rPr>
          <w:rFonts w:ascii="Times New Roman" w:eastAsia="Times New Roman" w:hAnsi="Times New Roman" w:cs="Times New Roman"/>
          <w:sz w:val="24"/>
        </w:rPr>
        <w:t xml:space="preserve">ходе </w:t>
      </w:r>
      <w:r w:rsidRPr="00200C54">
        <w:rPr>
          <w:rFonts w:ascii="Times New Roman" w:eastAsia="Times New Roman" w:hAnsi="Times New Roman" w:cs="Times New Roman"/>
          <w:sz w:val="24"/>
          <w:szCs w:val="24"/>
        </w:rPr>
        <w:t>повседневной педагогической работы с группой.</w:t>
      </w:r>
    </w:p>
    <w:p w:rsidR="00C4618E" w:rsidRDefault="00C4618E" w:rsidP="00C4618E">
      <w:pPr>
        <w:widowControl w:val="0"/>
        <w:autoSpaceDE w:val="0"/>
        <w:autoSpaceDN w:val="0"/>
        <w:spacing w:after="0" w:line="240" w:lineRule="auto"/>
        <w:ind w:left="112" w:right="111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54">
        <w:rPr>
          <w:rFonts w:ascii="Times New Roman" w:eastAsia="Times New Roman" w:hAnsi="Times New Roman" w:cs="Times New Roman"/>
          <w:sz w:val="24"/>
          <w:szCs w:val="24"/>
        </w:rPr>
        <w:t>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</w:t>
      </w:r>
    </w:p>
    <w:p w:rsidR="00287DD0" w:rsidRDefault="00287DD0" w:rsidP="00FC6541">
      <w:pPr>
        <w:jc w:val="both"/>
      </w:pPr>
      <w:bookmarkStart w:id="0" w:name="_GoBack"/>
      <w:bookmarkEnd w:id="0"/>
    </w:p>
    <w:sectPr w:rsidR="00287DD0" w:rsidSect="00FC6541">
      <w:pgSz w:w="11906" w:h="16838"/>
      <w:pgMar w:top="1135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6.25pt;height:137.25pt;visibility:visible;mso-wrap-style:square" o:bullet="t">
        <v:imagedata r:id="rId1" o:title="3"/>
      </v:shape>
    </w:pict>
  </w:numPicBullet>
  <w:abstractNum w:abstractNumId="0">
    <w:nsid w:val="03341DC9"/>
    <w:multiLevelType w:val="hybridMultilevel"/>
    <w:tmpl w:val="9FBCA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CDB"/>
    <w:multiLevelType w:val="multilevel"/>
    <w:tmpl w:val="80A4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12F5"/>
    <w:multiLevelType w:val="multilevel"/>
    <w:tmpl w:val="DD86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66264"/>
    <w:multiLevelType w:val="multilevel"/>
    <w:tmpl w:val="B67E9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57FD0"/>
    <w:multiLevelType w:val="hybridMultilevel"/>
    <w:tmpl w:val="6C60059A"/>
    <w:lvl w:ilvl="0" w:tplc="2C34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F5FEA"/>
    <w:multiLevelType w:val="hybridMultilevel"/>
    <w:tmpl w:val="51E05914"/>
    <w:lvl w:ilvl="0" w:tplc="BDC47B2E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E847321"/>
    <w:multiLevelType w:val="multilevel"/>
    <w:tmpl w:val="F412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A222C"/>
    <w:multiLevelType w:val="hybridMultilevel"/>
    <w:tmpl w:val="528E97EA"/>
    <w:lvl w:ilvl="0" w:tplc="BCC08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03661"/>
    <w:multiLevelType w:val="hybridMultilevel"/>
    <w:tmpl w:val="76F87152"/>
    <w:lvl w:ilvl="0" w:tplc="E03E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31114"/>
    <w:multiLevelType w:val="hybridMultilevel"/>
    <w:tmpl w:val="C114B8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20BBE"/>
    <w:multiLevelType w:val="hybridMultilevel"/>
    <w:tmpl w:val="338CF23A"/>
    <w:lvl w:ilvl="0" w:tplc="41F48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08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26B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CA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87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C4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2C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01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7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15934FF"/>
    <w:multiLevelType w:val="hybridMultilevel"/>
    <w:tmpl w:val="D9D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85371"/>
    <w:multiLevelType w:val="hybridMultilevel"/>
    <w:tmpl w:val="8AB4BD10"/>
    <w:lvl w:ilvl="0" w:tplc="4A8C4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74D"/>
    <w:multiLevelType w:val="hybridMultilevel"/>
    <w:tmpl w:val="2578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65952"/>
    <w:multiLevelType w:val="hybridMultilevel"/>
    <w:tmpl w:val="7B6C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34C95"/>
    <w:multiLevelType w:val="hybridMultilevel"/>
    <w:tmpl w:val="B92C4E90"/>
    <w:lvl w:ilvl="0" w:tplc="90B4F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96FCF"/>
    <w:multiLevelType w:val="multilevel"/>
    <w:tmpl w:val="4FFCD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7E31AE"/>
    <w:multiLevelType w:val="multilevel"/>
    <w:tmpl w:val="3C8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13F67"/>
    <w:multiLevelType w:val="hybridMultilevel"/>
    <w:tmpl w:val="0FCEC4BE"/>
    <w:lvl w:ilvl="0" w:tplc="5130EEA6">
      <w:start w:val="1"/>
      <w:numFmt w:val="decimal"/>
      <w:lvlText w:val="%1."/>
      <w:lvlJc w:val="left"/>
      <w:pPr>
        <w:ind w:left="833" w:hanging="348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D58CE3BE">
      <w:start w:val="1"/>
      <w:numFmt w:val="decimal"/>
      <w:lvlText w:val="%2)"/>
      <w:lvlJc w:val="left"/>
      <w:pPr>
        <w:ind w:left="112" w:hanging="29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 w:tplc="9998F5C8">
      <w:numFmt w:val="bullet"/>
      <w:lvlText w:val=""/>
      <w:lvlJc w:val="left"/>
      <w:pPr>
        <w:ind w:left="112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3" w:tplc="AF7A654C">
      <w:numFmt w:val="bullet"/>
      <w:lvlText w:val="•"/>
      <w:lvlJc w:val="left"/>
      <w:pPr>
        <w:ind w:left="2845" w:hanging="351"/>
      </w:pPr>
      <w:rPr>
        <w:rFonts w:hint="default"/>
      </w:rPr>
    </w:lvl>
    <w:lvl w:ilvl="4" w:tplc="868E9D4A">
      <w:numFmt w:val="bullet"/>
      <w:lvlText w:val="•"/>
      <w:lvlJc w:val="left"/>
      <w:pPr>
        <w:ind w:left="3848" w:hanging="351"/>
      </w:pPr>
      <w:rPr>
        <w:rFonts w:hint="default"/>
      </w:rPr>
    </w:lvl>
    <w:lvl w:ilvl="5" w:tplc="A7284658">
      <w:numFmt w:val="bullet"/>
      <w:lvlText w:val="•"/>
      <w:lvlJc w:val="left"/>
      <w:pPr>
        <w:ind w:left="4851" w:hanging="351"/>
      </w:pPr>
      <w:rPr>
        <w:rFonts w:hint="default"/>
      </w:rPr>
    </w:lvl>
    <w:lvl w:ilvl="6" w:tplc="276016B4">
      <w:numFmt w:val="bullet"/>
      <w:lvlText w:val="•"/>
      <w:lvlJc w:val="left"/>
      <w:pPr>
        <w:ind w:left="5854" w:hanging="351"/>
      </w:pPr>
      <w:rPr>
        <w:rFonts w:hint="default"/>
      </w:rPr>
    </w:lvl>
    <w:lvl w:ilvl="7" w:tplc="8104F316">
      <w:numFmt w:val="bullet"/>
      <w:lvlText w:val="•"/>
      <w:lvlJc w:val="left"/>
      <w:pPr>
        <w:ind w:left="6857" w:hanging="351"/>
      </w:pPr>
      <w:rPr>
        <w:rFonts w:hint="default"/>
      </w:rPr>
    </w:lvl>
    <w:lvl w:ilvl="8" w:tplc="520C05B6">
      <w:numFmt w:val="bullet"/>
      <w:lvlText w:val="•"/>
      <w:lvlJc w:val="left"/>
      <w:pPr>
        <w:ind w:left="7860" w:hanging="35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10"/>
  </w:num>
  <w:num w:numId="14">
    <w:abstractNumId w:val="1"/>
  </w:num>
  <w:num w:numId="15">
    <w:abstractNumId w:val="17"/>
  </w:num>
  <w:num w:numId="16">
    <w:abstractNumId w:val="6"/>
  </w:num>
  <w:num w:numId="17">
    <w:abstractNumId w:val="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07"/>
    <w:rsid w:val="0000090E"/>
    <w:rsid w:val="00003EE0"/>
    <w:rsid w:val="00045BCA"/>
    <w:rsid w:val="000600DD"/>
    <w:rsid w:val="0007207A"/>
    <w:rsid w:val="00087ADF"/>
    <w:rsid w:val="000A0A70"/>
    <w:rsid w:val="000C10C6"/>
    <w:rsid w:val="000C3D87"/>
    <w:rsid w:val="000D39AE"/>
    <w:rsid w:val="000E6423"/>
    <w:rsid w:val="00103EB7"/>
    <w:rsid w:val="00125D90"/>
    <w:rsid w:val="001316C0"/>
    <w:rsid w:val="001425F6"/>
    <w:rsid w:val="00145EE2"/>
    <w:rsid w:val="001C661A"/>
    <w:rsid w:val="001D4122"/>
    <w:rsid w:val="001E7A3C"/>
    <w:rsid w:val="002338D3"/>
    <w:rsid w:val="002523FA"/>
    <w:rsid w:val="00275986"/>
    <w:rsid w:val="002850FC"/>
    <w:rsid w:val="00287DD0"/>
    <w:rsid w:val="002B1FDB"/>
    <w:rsid w:val="002C55F6"/>
    <w:rsid w:val="002D57DC"/>
    <w:rsid w:val="002E6615"/>
    <w:rsid w:val="002E760A"/>
    <w:rsid w:val="003354E2"/>
    <w:rsid w:val="00345A40"/>
    <w:rsid w:val="00380DF4"/>
    <w:rsid w:val="003B5E6D"/>
    <w:rsid w:val="003C0F90"/>
    <w:rsid w:val="003D1859"/>
    <w:rsid w:val="003D79B9"/>
    <w:rsid w:val="003F4703"/>
    <w:rsid w:val="004004EB"/>
    <w:rsid w:val="00413C68"/>
    <w:rsid w:val="00460E2E"/>
    <w:rsid w:val="004C704F"/>
    <w:rsid w:val="00506383"/>
    <w:rsid w:val="005350C4"/>
    <w:rsid w:val="00562209"/>
    <w:rsid w:val="0058240E"/>
    <w:rsid w:val="0058704C"/>
    <w:rsid w:val="005938F3"/>
    <w:rsid w:val="00595022"/>
    <w:rsid w:val="0059517B"/>
    <w:rsid w:val="005E001B"/>
    <w:rsid w:val="006053D1"/>
    <w:rsid w:val="00660E70"/>
    <w:rsid w:val="0066736F"/>
    <w:rsid w:val="00674238"/>
    <w:rsid w:val="00686632"/>
    <w:rsid w:val="006B11E0"/>
    <w:rsid w:val="006B5221"/>
    <w:rsid w:val="00710349"/>
    <w:rsid w:val="00780193"/>
    <w:rsid w:val="00793B11"/>
    <w:rsid w:val="007A7104"/>
    <w:rsid w:val="007A78A3"/>
    <w:rsid w:val="007A7DFC"/>
    <w:rsid w:val="007D0185"/>
    <w:rsid w:val="007E0A3E"/>
    <w:rsid w:val="008572B4"/>
    <w:rsid w:val="00863983"/>
    <w:rsid w:val="00867690"/>
    <w:rsid w:val="00877183"/>
    <w:rsid w:val="008A1A85"/>
    <w:rsid w:val="008A6EA8"/>
    <w:rsid w:val="008F7A82"/>
    <w:rsid w:val="0098564C"/>
    <w:rsid w:val="009856FC"/>
    <w:rsid w:val="00991CA9"/>
    <w:rsid w:val="009A1426"/>
    <w:rsid w:val="009A2007"/>
    <w:rsid w:val="009A2089"/>
    <w:rsid w:val="009B3365"/>
    <w:rsid w:val="009B5DDF"/>
    <w:rsid w:val="009F434E"/>
    <w:rsid w:val="00A15C2A"/>
    <w:rsid w:val="00A31DF5"/>
    <w:rsid w:val="00A32A4A"/>
    <w:rsid w:val="00A375EE"/>
    <w:rsid w:val="00AD3957"/>
    <w:rsid w:val="00AE27C6"/>
    <w:rsid w:val="00B01AA8"/>
    <w:rsid w:val="00B10AAD"/>
    <w:rsid w:val="00B11CF6"/>
    <w:rsid w:val="00B242D2"/>
    <w:rsid w:val="00B25DA9"/>
    <w:rsid w:val="00B407C8"/>
    <w:rsid w:val="00B41108"/>
    <w:rsid w:val="00B44465"/>
    <w:rsid w:val="00B45A30"/>
    <w:rsid w:val="00B6093E"/>
    <w:rsid w:val="00B7250D"/>
    <w:rsid w:val="00BA3E4B"/>
    <w:rsid w:val="00BB290E"/>
    <w:rsid w:val="00BE5B15"/>
    <w:rsid w:val="00BF130B"/>
    <w:rsid w:val="00BF1649"/>
    <w:rsid w:val="00C2031F"/>
    <w:rsid w:val="00C26E89"/>
    <w:rsid w:val="00C4618E"/>
    <w:rsid w:val="00C5106C"/>
    <w:rsid w:val="00C5670B"/>
    <w:rsid w:val="00C73A81"/>
    <w:rsid w:val="00C900E9"/>
    <w:rsid w:val="00CA377A"/>
    <w:rsid w:val="00CA6459"/>
    <w:rsid w:val="00CC0872"/>
    <w:rsid w:val="00CF4476"/>
    <w:rsid w:val="00D22453"/>
    <w:rsid w:val="00D31B4A"/>
    <w:rsid w:val="00D32489"/>
    <w:rsid w:val="00D52F89"/>
    <w:rsid w:val="00D90A85"/>
    <w:rsid w:val="00DB736E"/>
    <w:rsid w:val="00DC08CA"/>
    <w:rsid w:val="00DC2310"/>
    <w:rsid w:val="00DC7B98"/>
    <w:rsid w:val="00DF0256"/>
    <w:rsid w:val="00E067F2"/>
    <w:rsid w:val="00E073E7"/>
    <w:rsid w:val="00E17BB1"/>
    <w:rsid w:val="00E22FEF"/>
    <w:rsid w:val="00E23486"/>
    <w:rsid w:val="00E30091"/>
    <w:rsid w:val="00E314FE"/>
    <w:rsid w:val="00E347A3"/>
    <w:rsid w:val="00E456DA"/>
    <w:rsid w:val="00E67341"/>
    <w:rsid w:val="00E70044"/>
    <w:rsid w:val="00E73C2C"/>
    <w:rsid w:val="00E74285"/>
    <w:rsid w:val="00EA5FFC"/>
    <w:rsid w:val="00ED1DC6"/>
    <w:rsid w:val="00F15C7B"/>
    <w:rsid w:val="00F55E77"/>
    <w:rsid w:val="00F6472F"/>
    <w:rsid w:val="00F97557"/>
    <w:rsid w:val="00FA3113"/>
    <w:rsid w:val="00FC6541"/>
    <w:rsid w:val="00FD1CDA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3F4703"/>
    <w:pPr>
      <w:ind w:left="720"/>
      <w:contextualSpacing/>
    </w:pPr>
  </w:style>
  <w:style w:type="table" w:styleId="a4">
    <w:name w:val="Table Grid"/>
    <w:basedOn w:val="a1"/>
    <w:rsid w:val="006B52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0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7A82"/>
  </w:style>
  <w:style w:type="character" w:customStyle="1" w:styleId="c0">
    <w:name w:val="c0"/>
    <w:basedOn w:val="a0"/>
    <w:rsid w:val="008F7A82"/>
  </w:style>
  <w:style w:type="paragraph" w:customStyle="1" w:styleId="c6">
    <w:name w:val="c6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F7A82"/>
  </w:style>
  <w:style w:type="character" w:customStyle="1" w:styleId="c3">
    <w:name w:val="c3"/>
    <w:basedOn w:val="a0"/>
    <w:rsid w:val="008F7A82"/>
  </w:style>
  <w:style w:type="paragraph" w:customStyle="1" w:styleId="c14">
    <w:name w:val="c14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7A82"/>
  </w:style>
  <w:style w:type="paragraph" w:customStyle="1" w:styleId="c4">
    <w:name w:val="c4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7A82"/>
  </w:style>
  <w:style w:type="character" w:customStyle="1" w:styleId="c2">
    <w:name w:val="c2"/>
    <w:basedOn w:val="a0"/>
    <w:rsid w:val="008F7A82"/>
  </w:style>
  <w:style w:type="paragraph" w:customStyle="1" w:styleId="Default">
    <w:name w:val="Default"/>
    <w:rsid w:val="00C461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3F4703"/>
    <w:pPr>
      <w:ind w:left="720"/>
      <w:contextualSpacing/>
    </w:pPr>
  </w:style>
  <w:style w:type="table" w:styleId="a4">
    <w:name w:val="Table Grid"/>
    <w:basedOn w:val="a1"/>
    <w:rsid w:val="006B52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0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7A82"/>
  </w:style>
  <w:style w:type="character" w:customStyle="1" w:styleId="c0">
    <w:name w:val="c0"/>
    <w:basedOn w:val="a0"/>
    <w:rsid w:val="008F7A82"/>
  </w:style>
  <w:style w:type="paragraph" w:customStyle="1" w:styleId="c6">
    <w:name w:val="c6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F7A82"/>
  </w:style>
  <w:style w:type="character" w:customStyle="1" w:styleId="c3">
    <w:name w:val="c3"/>
    <w:basedOn w:val="a0"/>
    <w:rsid w:val="008F7A82"/>
  </w:style>
  <w:style w:type="paragraph" w:customStyle="1" w:styleId="c14">
    <w:name w:val="c14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7A82"/>
  </w:style>
  <w:style w:type="paragraph" w:customStyle="1" w:styleId="c4">
    <w:name w:val="c4"/>
    <w:basedOn w:val="a"/>
    <w:rsid w:val="008F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7A82"/>
  </w:style>
  <w:style w:type="character" w:customStyle="1" w:styleId="c2">
    <w:name w:val="c2"/>
    <w:basedOn w:val="a0"/>
    <w:rsid w:val="008F7A82"/>
  </w:style>
  <w:style w:type="paragraph" w:customStyle="1" w:styleId="Default">
    <w:name w:val="Default"/>
    <w:rsid w:val="00C461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books/397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FB2A-3CE6-4AD6-A54F-E36A5899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2022-08-23T11:11:00Z</cp:lastPrinted>
  <dcterms:created xsi:type="dcterms:W3CDTF">2022-08-28T07:42:00Z</dcterms:created>
  <dcterms:modified xsi:type="dcterms:W3CDTF">2022-08-28T07:43:00Z</dcterms:modified>
</cp:coreProperties>
</file>