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84" w:rsidRPr="005877A9" w:rsidRDefault="00EE0EF2" w:rsidP="005877A9">
      <w:pPr>
        <w:spacing w:after="51" w:line="240" w:lineRule="auto"/>
        <w:ind w:left="10" w:right="-15" w:hanging="10"/>
        <w:jc w:val="center"/>
        <w:rPr>
          <w:rFonts w:ascii="Times New Roman" w:hAnsi="Times New Roman" w:cs="Times New Roman"/>
          <w:color w:val="auto"/>
        </w:rPr>
      </w:pPr>
      <w:r w:rsidRPr="005877A9">
        <w:rPr>
          <w:rFonts w:ascii="Times New Roman" w:hAnsi="Times New Roman" w:cs="Times New Roman"/>
          <w:b/>
          <w:i/>
          <w:color w:val="auto"/>
        </w:rPr>
        <w:t>АННОТАЦИЯ</w:t>
      </w:r>
    </w:p>
    <w:p w:rsidR="00AB3A84" w:rsidRPr="005877A9" w:rsidRDefault="00EE0EF2" w:rsidP="005877A9">
      <w:pPr>
        <w:spacing w:after="51" w:line="240" w:lineRule="auto"/>
        <w:ind w:left="10" w:right="-15" w:hanging="10"/>
        <w:jc w:val="center"/>
        <w:rPr>
          <w:rFonts w:ascii="Times New Roman" w:hAnsi="Times New Roman" w:cs="Times New Roman"/>
          <w:color w:val="auto"/>
        </w:rPr>
      </w:pPr>
      <w:r w:rsidRPr="005877A9">
        <w:rPr>
          <w:rFonts w:ascii="Times New Roman" w:hAnsi="Times New Roman" w:cs="Times New Roman"/>
          <w:b/>
          <w:i/>
          <w:color w:val="auto"/>
        </w:rPr>
        <w:t>К ДОПОЛНИТЕЛЬНОЙ ОБЩЕРАЗВИВАЮЩЕЙ ПРОГРАММЕ</w:t>
      </w:r>
    </w:p>
    <w:p w:rsidR="00AB3A84" w:rsidRPr="005877A9" w:rsidRDefault="00EE0EF2" w:rsidP="005877A9">
      <w:pPr>
        <w:spacing w:after="51" w:line="240" w:lineRule="auto"/>
        <w:ind w:left="0" w:right="-15" w:firstLine="0"/>
        <w:jc w:val="center"/>
        <w:rPr>
          <w:rFonts w:ascii="Times New Roman" w:hAnsi="Times New Roman" w:cs="Times New Roman"/>
          <w:color w:val="auto"/>
        </w:rPr>
      </w:pPr>
      <w:r w:rsidRPr="005877A9">
        <w:rPr>
          <w:rFonts w:ascii="Times New Roman" w:hAnsi="Times New Roman" w:cs="Times New Roman"/>
          <w:b/>
          <w:i/>
          <w:color w:val="auto"/>
        </w:rPr>
        <w:t>«УМНЫЕ ПЧЁЛКИ»</w:t>
      </w:r>
    </w:p>
    <w:p w:rsidR="00AB3A84" w:rsidRPr="005877A9" w:rsidRDefault="00EE0EF2" w:rsidP="005877A9">
      <w:pPr>
        <w:spacing w:after="51" w:line="240" w:lineRule="auto"/>
        <w:ind w:left="10" w:right="-15" w:hanging="10"/>
        <w:jc w:val="center"/>
        <w:rPr>
          <w:rFonts w:ascii="Times New Roman" w:hAnsi="Times New Roman" w:cs="Times New Roman"/>
          <w:color w:val="auto"/>
        </w:rPr>
      </w:pPr>
      <w:r w:rsidRPr="005877A9">
        <w:rPr>
          <w:rFonts w:ascii="Times New Roman" w:hAnsi="Times New Roman" w:cs="Times New Roman"/>
          <w:b/>
          <w:i/>
          <w:color w:val="auto"/>
        </w:rPr>
        <w:t>ДЛЯ ДЕТЕЙ 3-5 ЛЕТ</w:t>
      </w:r>
    </w:p>
    <w:p w:rsidR="00AB3A84" w:rsidRDefault="00EE0EF2">
      <w:pPr>
        <w:spacing w:after="51" w:line="240" w:lineRule="auto"/>
        <w:ind w:left="0" w:firstLine="0"/>
        <w:jc w:val="center"/>
      </w:pPr>
      <w:r>
        <w:rPr>
          <w:color w:val="FF0000"/>
        </w:rPr>
        <w:t xml:space="preserve"> </w:t>
      </w:r>
    </w:p>
    <w:p w:rsidR="00AB3A84" w:rsidRDefault="00EE0EF2">
      <w:r>
        <w:t xml:space="preserve">Дополнительная общеразвивающая </w:t>
      </w:r>
      <w:r w:rsidR="005877A9">
        <w:t xml:space="preserve">образовательная программа </w:t>
      </w:r>
      <w:r>
        <w:t>для детей 3-5 лет «Ум</w:t>
      </w:r>
      <w:r w:rsidR="005877A9">
        <w:t xml:space="preserve">ные пчелки» </w:t>
      </w:r>
      <w:r>
        <w:t>разработана в соответствии с п.2  статьи 77 Федерального закона от 29.12.2013 №273-ФЗ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№ 1155, на основе Программы дополнительного образования  «Умные пчелки» (по созданию условий для познавательной активности дошкольников и формирования основ элементарного программирования с использованием  мини-роботов «</w:t>
      </w:r>
      <w:proofErr w:type="spellStart"/>
      <w:r>
        <w:t>Bee-Bot</w:t>
      </w:r>
      <w:proofErr w:type="spellEnd"/>
      <w:r>
        <w:t xml:space="preserve">») (автор: воспитатель МДОБУ ЦРР- «ДС №24 «Улыбка» </w:t>
      </w:r>
      <w:proofErr w:type="spellStart"/>
      <w:r>
        <w:t>М.П.Власенко</w:t>
      </w:r>
      <w:proofErr w:type="spellEnd"/>
      <w:r>
        <w:t xml:space="preserve">). </w:t>
      </w:r>
    </w:p>
    <w:p w:rsidR="00AB3A84" w:rsidRDefault="00EE0EF2">
      <w:r>
        <w:t xml:space="preserve">В дошкольном учреждении на первый план выдвигается развивающая функция обучения, в значительной степени способствующая становлению личности дошкольников и наиболее полному раскрытию их способностей. </w:t>
      </w:r>
    </w:p>
    <w:p w:rsidR="00AB3A84" w:rsidRDefault="00EE0EF2">
      <w: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Благодаря разработкам мини-роботов «</w:t>
      </w:r>
      <w:proofErr w:type="spellStart"/>
      <w:r>
        <w:t>Bee-Bot</w:t>
      </w:r>
      <w:proofErr w:type="spellEnd"/>
      <w:r>
        <w:t xml:space="preserve">» на современном этапе появилась возможность уже в дошкольном возрасте знакомить детей с основами элементарного программирования.  </w:t>
      </w:r>
    </w:p>
    <w:p w:rsidR="00AB3A84" w:rsidRDefault="00EE0EF2">
      <w:r>
        <w:t xml:space="preserve">В реальной практике дошкольных образовательных учреждений остро ощущается необходимость в организации работы по вызыванию интереса к техническому творчеству и первоначальных навыков программирования.  </w:t>
      </w:r>
    </w:p>
    <w:p w:rsidR="00AB3A84" w:rsidRDefault="00EE0EF2">
      <w:r>
        <w:lastRenderedPageBreak/>
        <w:t xml:space="preserve">Кроме того, актуальность по формированию основ программирования значима в свете внедрения и реализации ФГОС ДО, так как: </w:t>
      </w:r>
    </w:p>
    <w:p w:rsidR="00AB3A84" w:rsidRDefault="00EE0EF2">
      <w:r>
        <w:t xml:space="preserve">-являются великолепным средством для познавательного, интеллектуального, речевого развития дошкольников; </w:t>
      </w:r>
    </w:p>
    <w:p w:rsidR="00AB3A84" w:rsidRDefault="00EE0EF2">
      <w:r>
        <w:t xml:space="preserve">-осуществляются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AB3A84" w:rsidRDefault="00EE0EF2">
      <w:pPr>
        <w:ind w:left="720" w:firstLine="0"/>
      </w:pPr>
      <w:r>
        <w:t xml:space="preserve">-поддерживают инициативу детей; </w:t>
      </w:r>
    </w:p>
    <w:p w:rsidR="00AB3A84" w:rsidRDefault="00EE0EF2">
      <w:pPr>
        <w:spacing w:after="100"/>
        <w:ind w:left="19" w:firstLine="701"/>
        <w:jc w:val="left"/>
      </w:pPr>
      <w:r>
        <w:t xml:space="preserve">-позволяют </w:t>
      </w:r>
      <w:r>
        <w:tab/>
        <w:t xml:space="preserve">педагогу </w:t>
      </w:r>
      <w:r>
        <w:tab/>
        <w:t xml:space="preserve">построение </w:t>
      </w:r>
      <w:r>
        <w:tab/>
        <w:t xml:space="preserve">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AB3A84" w:rsidRDefault="00EE0EF2">
      <w:r>
        <w:t xml:space="preserve">-формируют познавательные интересы и познавательные действия ребенка в различных видах деятельности; развивают первоначальные навыки программирования; </w:t>
      </w:r>
    </w:p>
    <w:p w:rsidR="00AB3A84" w:rsidRDefault="00EE0EF2">
      <w:r>
        <w:t xml:space="preserve">-формируют познавательную активность, способствует воспитанию социально-активной личности, формирует навыки общения и сотворчества; </w:t>
      </w:r>
    </w:p>
    <w:p w:rsidR="00AB3A84" w:rsidRDefault="00EE0EF2">
      <w:r>
        <w:t xml:space="preserve">-компенсирует отсутствие образовательной деятельности, направленной на формирования навыков начального программирования. </w:t>
      </w:r>
    </w:p>
    <w:p w:rsidR="00AB3A84" w:rsidRDefault="00EE0EF2">
      <w:r>
        <w:t>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 (В.В. Давыдов), учить ребенка сравнивать, анализировать и обобщать результаты своей деятельности. Создавая программы для робота «</w:t>
      </w:r>
      <w:proofErr w:type="spellStart"/>
      <w:r>
        <w:t>Bee-Bot</w:t>
      </w:r>
      <w:proofErr w:type="spellEnd"/>
      <w:r>
        <w:t xml:space="preserve">», выполняя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 </w:t>
      </w:r>
    </w:p>
    <w:p w:rsidR="00AB3A84" w:rsidRDefault="00EE0EF2">
      <w:pPr>
        <w:spacing w:after="0"/>
      </w:pPr>
      <w:r>
        <w:t xml:space="preserve"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 </w:t>
      </w:r>
    </w:p>
    <w:p w:rsidR="00AB3A84" w:rsidRDefault="00EE0EF2">
      <w:r>
        <w:lastRenderedPageBreak/>
        <w:t xml:space="preserve">В дальнейшем, учиться ему станет легче и интереснее, а значит, и процесс обучения, будет приносить радость и удовлетворение. </w:t>
      </w:r>
    </w:p>
    <w:p w:rsidR="00AB3A84" w:rsidRDefault="00EE0EF2">
      <w:r>
        <w:t xml:space="preserve">Данная Программа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образования. ПРОГРАММА НАПРАВЛЕНА: </w:t>
      </w:r>
    </w:p>
    <w:p w:rsidR="00AB3A84" w:rsidRDefault="00EE0EF2">
      <w:pPr>
        <w:ind w:firstLine="566"/>
      </w:pPr>
      <w:r>
        <w:t xml:space="preserve"> </w:t>
      </w:r>
      <w:proofErr w:type="gramStart"/>
      <w:r>
        <w:t>на</w:t>
      </w:r>
      <w:proofErr w:type="gramEnd"/>
      <w:r>
        <w:t xml:space="preserve"> знакомство с многообразием растительного и животного мира, разнообразными условиями жизни на Земле, представления о человеке, его деятельности и рукотворном мире,  на формирование у детей способности самостоятельно делать обобщения, индуктивные и дедуктивные умозаключения позволяют развивать не только познавательную, но и речевую активность детей.  </w:t>
      </w:r>
    </w:p>
    <w:p w:rsidR="00AB3A84" w:rsidRDefault="00EE0EF2">
      <w:pPr>
        <w:ind w:firstLine="566"/>
      </w:pPr>
      <w:r>
        <w:t xml:space="preserve">НОВИЗНА программы «Умные пчёлки» заключается в научно-технической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AB3A84" w:rsidRDefault="00EE0EF2">
      <w:pPr>
        <w:ind w:left="566" w:firstLine="0"/>
      </w:pPr>
      <w:r>
        <w:t xml:space="preserve">АКТУАЛЬНОСТЬ ПРОГРАММЫ: </w:t>
      </w:r>
    </w:p>
    <w:p w:rsidR="00AB3A84" w:rsidRDefault="00EE0EF2">
      <w:pPr>
        <w:numPr>
          <w:ilvl w:val="0"/>
          <w:numId w:val="1"/>
        </w:numPr>
      </w:pPr>
      <w:proofErr w:type="gramStart"/>
      <w:r>
        <w:t>востребованность</w:t>
      </w:r>
      <w:proofErr w:type="gramEnd"/>
      <w:r>
        <w:t xml:space="preserve"> развития широкого кругозора, у дошкольников и формирования предпосылок основ инженерного мышления; </w:t>
      </w:r>
    </w:p>
    <w:p w:rsidR="00AB3A84" w:rsidRDefault="00EE0EF2">
      <w:pPr>
        <w:numPr>
          <w:ilvl w:val="0"/>
          <w:numId w:val="1"/>
        </w:numPr>
      </w:pPr>
      <w:proofErr w:type="gramStart"/>
      <w:r>
        <w:t>деятельность</w:t>
      </w:r>
      <w:proofErr w:type="gramEnd"/>
      <w:r>
        <w:t xml:space="preserve">, направленная на формирования навыков начального программирования; </w:t>
      </w:r>
    </w:p>
    <w:p w:rsidR="00AB3A84" w:rsidRDefault="00EE0EF2">
      <w:pPr>
        <w:numPr>
          <w:ilvl w:val="0"/>
          <w:numId w:val="1"/>
        </w:numPr>
      </w:pPr>
      <w:proofErr w:type="gramStart"/>
      <w:r>
        <w:t>необходимость</w:t>
      </w:r>
      <w:proofErr w:type="gramEnd"/>
      <w:r>
        <w:t xml:space="preserve"> ранней пропедевтики робототехники: внедрение наукоёмких технологий, автоматизация </w:t>
      </w:r>
    </w:p>
    <w:p w:rsidR="00AB3A84" w:rsidRDefault="00EE0EF2">
      <w:pPr>
        <w:ind w:firstLine="0"/>
      </w:pPr>
      <w:proofErr w:type="gramStart"/>
      <w:r>
        <w:t>производства</w:t>
      </w:r>
      <w:proofErr w:type="gramEnd"/>
      <w:r>
        <w:t xml:space="preserve">, недостаток квалифицированных специалистов; </w:t>
      </w:r>
    </w:p>
    <w:p w:rsidR="00AB3A84" w:rsidRDefault="00EE0EF2">
      <w:pPr>
        <w:numPr>
          <w:ilvl w:val="0"/>
          <w:numId w:val="1"/>
        </w:numPr>
      </w:pPr>
      <w:r>
        <w:t xml:space="preserve">Программа отвечает требованиям направления муниципальной и региональной политики в сфере образования - развитие основ научно-технического творчества детей в условиях модернизации образования; </w:t>
      </w:r>
    </w:p>
    <w:p w:rsidR="00AB3A84" w:rsidRDefault="00EE0EF2">
      <w:pPr>
        <w:numPr>
          <w:ilvl w:val="0"/>
          <w:numId w:val="1"/>
        </w:numPr>
      </w:pPr>
      <w:proofErr w:type="spellStart"/>
      <w:proofErr w:type="gramStart"/>
      <w:r>
        <w:t>деятельностный</w:t>
      </w:r>
      <w:proofErr w:type="spellEnd"/>
      <w:proofErr w:type="gramEnd"/>
      <w:r>
        <w:t xml:space="preserve"> характер технологического образования, направленность содержания на формирование предпосылок умений и навыков, обобщенных способов учебной, </w:t>
      </w:r>
      <w:r>
        <w:lastRenderedPageBreak/>
        <w:t xml:space="preserve">познавательной, коммуникативной, практической, творческой деятельности позволяет формировать у дошкольников способность ориентироваться в окружающем мире и формировать предпосылки учебной деятельности; </w:t>
      </w:r>
    </w:p>
    <w:p w:rsidR="00AB3A84" w:rsidRDefault="00EE0EF2">
      <w:r>
        <w:t xml:space="preserve">Программа разработана с опорой на общие педагогические принципы: актуальности, системности, последовательности, преемственности, индивидуальности, конкретности (возраста детей, их интеллектуальных возможностей), направленности (выделение главного, существенного в образовательной работе), доступности, результативности. </w:t>
      </w:r>
    </w:p>
    <w:p w:rsidR="00EE0EF2" w:rsidRDefault="00EE0EF2">
      <w:pPr>
        <w:ind w:firstLine="19"/>
        <w:rPr>
          <w:b/>
        </w:rPr>
      </w:pPr>
      <w:r>
        <w:t xml:space="preserve">     </w:t>
      </w:r>
      <w:r>
        <w:rPr>
          <w:b/>
        </w:rPr>
        <w:t>ЦЕЛЬ ПРОГРАММЫ:</w:t>
      </w:r>
      <w:r>
        <w:t xml:space="preserve"> формирование основ элементарного программирования, развитие познавательных, интеллектуальных и творческих способностей детей среднего дошкольного возраста посредством использования </w:t>
      </w:r>
      <w:proofErr w:type="spellStart"/>
      <w:r>
        <w:t>минироботов</w:t>
      </w:r>
      <w:proofErr w:type="spellEnd"/>
      <w:r>
        <w:t xml:space="preserve"> «</w:t>
      </w:r>
      <w:proofErr w:type="spellStart"/>
      <w:r>
        <w:t>Bee-bot</w:t>
      </w:r>
      <w:proofErr w:type="spellEnd"/>
      <w:r>
        <w:t xml:space="preserve">» </w:t>
      </w:r>
      <w:r>
        <w:rPr>
          <w:b/>
        </w:rPr>
        <w:t xml:space="preserve">     </w:t>
      </w:r>
    </w:p>
    <w:p w:rsidR="00AB3A84" w:rsidRDefault="00EE0EF2">
      <w:pPr>
        <w:ind w:firstLine="19"/>
      </w:pPr>
      <w:r>
        <w:rPr>
          <w:b/>
        </w:rPr>
        <w:t xml:space="preserve"> ЗАДАЧИ: </w:t>
      </w:r>
    </w:p>
    <w:p w:rsidR="00AB3A84" w:rsidRDefault="00EE0EF2">
      <w:r>
        <w:t>-дать первоначальные знания о робототехнике, о среде программирования;</w:t>
      </w:r>
      <w:r>
        <w:rPr>
          <w:b/>
        </w:rPr>
        <w:t xml:space="preserve"> </w:t>
      </w:r>
      <w:r>
        <w:t xml:space="preserve"> </w:t>
      </w:r>
    </w:p>
    <w:p w:rsidR="00AB3A84" w:rsidRDefault="00EE0EF2">
      <w:r>
        <w:t xml:space="preserve">-учить основным приёмам программирования робототехнических средств; </w:t>
      </w:r>
    </w:p>
    <w:p w:rsidR="00AB3A84" w:rsidRDefault="00EE0EF2">
      <w:r>
        <w:t xml:space="preserve">-формировать навыки сотрудничества в процессе совместной работы; </w:t>
      </w:r>
    </w:p>
    <w:p w:rsidR="00AB3A84" w:rsidRDefault="00EE0EF2">
      <w:r>
        <w:t>-развивать кругозор детей, познавательный интерес, интеллектуальные и творческие способностей у детей посредством использования мини-роботов «</w:t>
      </w:r>
      <w:proofErr w:type="spellStart"/>
      <w:r>
        <w:t>Bee-bot</w:t>
      </w:r>
      <w:proofErr w:type="spellEnd"/>
      <w:r>
        <w:t xml:space="preserve">» </w:t>
      </w:r>
    </w:p>
    <w:p w:rsidR="00AB3A84" w:rsidRDefault="00EE0EF2">
      <w:pPr>
        <w:ind w:firstLine="0"/>
      </w:pPr>
      <w:r>
        <w:t xml:space="preserve">       </w:t>
      </w:r>
      <w:r>
        <w:rPr>
          <w:b/>
        </w:rPr>
        <w:t>Возраст детей:</w:t>
      </w:r>
      <w:r>
        <w:t xml:space="preserve"> Програм</w:t>
      </w:r>
      <w:r w:rsidR="005877A9">
        <w:t xml:space="preserve">ма рассчитана на детей младшего </w:t>
      </w:r>
      <w:bookmarkStart w:id="0" w:name="_GoBack"/>
      <w:bookmarkEnd w:id="0"/>
      <w:r>
        <w:t xml:space="preserve">дошкольного возраста (3-5 лет).  </w:t>
      </w:r>
    </w:p>
    <w:p w:rsidR="00AB3A84" w:rsidRDefault="00EE0EF2">
      <w:r>
        <w:rPr>
          <w:b/>
        </w:rPr>
        <w:t>Срок реализации Программы:</w:t>
      </w:r>
      <w:r>
        <w:t xml:space="preserve"> занятия проводятся с 01 сентября по 31 мая в рамках совместной деятельности, вне занятий по реализации Образовательной программы дошкольного образования Учреждения.  </w:t>
      </w:r>
    </w:p>
    <w:p w:rsidR="00AB3A84" w:rsidRDefault="00EE0EF2">
      <w:pPr>
        <w:spacing w:line="240" w:lineRule="auto"/>
        <w:ind w:left="703" w:right="-15" w:hanging="10"/>
        <w:jc w:val="left"/>
      </w:pPr>
      <w:r>
        <w:rPr>
          <w:b/>
        </w:rPr>
        <w:t>Общее количество занятий</w:t>
      </w:r>
      <w:r>
        <w:t xml:space="preserve">: 76 занятий </w:t>
      </w:r>
    </w:p>
    <w:p w:rsidR="00AB3A84" w:rsidRDefault="00EE0EF2">
      <w:pPr>
        <w:spacing w:line="240" w:lineRule="auto"/>
        <w:ind w:left="703" w:right="-15" w:hanging="10"/>
        <w:jc w:val="left"/>
      </w:pPr>
      <w:r>
        <w:rPr>
          <w:b/>
        </w:rPr>
        <w:t>Количество детей в группе:</w:t>
      </w:r>
      <w:r>
        <w:t xml:space="preserve"> 25 человек. </w:t>
      </w:r>
    </w:p>
    <w:p w:rsidR="00AB3A84" w:rsidRDefault="00EE0EF2">
      <w:pPr>
        <w:ind w:left="708" w:firstLine="0"/>
      </w:pPr>
      <w:r>
        <w:rPr>
          <w:b/>
        </w:rPr>
        <w:t>Режим занятий:</w:t>
      </w:r>
      <w:r>
        <w:t xml:space="preserve"> 2 раза в неделю по 20 минут. </w:t>
      </w:r>
    </w:p>
    <w:p w:rsidR="00AB3A84" w:rsidRDefault="00EE0EF2">
      <w:pPr>
        <w:spacing w:line="240" w:lineRule="auto"/>
        <w:ind w:left="703" w:right="-15" w:hanging="10"/>
        <w:jc w:val="left"/>
      </w:pPr>
      <w:r>
        <w:rPr>
          <w:b/>
        </w:rPr>
        <w:t>Форма реализации Программы</w:t>
      </w:r>
      <w:r>
        <w:t xml:space="preserve"> – очная. </w:t>
      </w:r>
    </w:p>
    <w:p w:rsidR="00AB3A84" w:rsidRDefault="00EE0EF2">
      <w:pPr>
        <w:spacing w:after="101" w:line="240" w:lineRule="auto"/>
        <w:ind w:left="708" w:firstLine="0"/>
        <w:jc w:val="left"/>
      </w:pPr>
      <w:r>
        <w:t xml:space="preserve"> </w:t>
      </w:r>
    </w:p>
    <w:p w:rsidR="00AB3A84" w:rsidRDefault="00EE0EF2">
      <w:pPr>
        <w:spacing w:line="240" w:lineRule="auto"/>
        <w:ind w:left="703" w:right="-15" w:hanging="10"/>
        <w:jc w:val="left"/>
      </w:pPr>
      <w:r>
        <w:rPr>
          <w:b/>
        </w:rPr>
        <w:lastRenderedPageBreak/>
        <w:t xml:space="preserve">ОЖИДАЕМЫЕ РЕЗУЛЬТАТЫ ОСВОЕНИЯ ПРОГРАММЫ  </w:t>
      </w:r>
    </w:p>
    <w:p w:rsidR="00AB3A84" w:rsidRDefault="00EE0EF2">
      <w:pPr>
        <w:ind w:left="708" w:firstLine="0"/>
      </w:pPr>
      <w:r>
        <w:t xml:space="preserve">К концу обучения по Программе: </w:t>
      </w:r>
    </w:p>
    <w:p w:rsidR="00AB3A84" w:rsidRDefault="00EE0EF2">
      <w:pPr>
        <w:spacing w:after="0"/>
      </w:pPr>
      <w:r>
        <w:t>-у воспитанников сформированы первоначальные знания о робототехнике, о среде программирования;</w:t>
      </w:r>
      <w:r>
        <w:rPr>
          <w:b/>
        </w:rPr>
        <w:t xml:space="preserve"> </w:t>
      </w:r>
      <w:r>
        <w:t xml:space="preserve"> </w:t>
      </w:r>
    </w:p>
    <w:p w:rsidR="00AB3A84" w:rsidRDefault="00EE0EF2">
      <w:r>
        <w:t xml:space="preserve">-дети владеют основными приёмами программирования робототехнических средств; </w:t>
      </w:r>
    </w:p>
    <w:p w:rsidR="00AB3A84" w:rsidRDefault="00EE0EF2">
      <w:r>
        <w:t>-дети активно взаимодействуют со сверстниками и взрослыми, участвуют в совместном моделировании маршрута мини-робота «</w:t>
      </w:r>
      <w:proofErr w:type="spellStart"/>
      <w:r>
        <w:t>Bee-bot</w:t>
      </w:r>
      <w:proofErr w:type="spellEnd"/>
      <w:r>
        <w:t>», в техническом творчестве;</w:t>
      </w:r>
      <w:r>
        <w:rPr>
          <w:b/>
        </w:rPr>
        <w:t xml:space="preserve"> </w:t>
      </w:r>
    </w:p>
    <w:p w:rsidR="00AB3A84" w:rsidRDefault="00EE0EF2">
      <w:r>
        <w:t>-дети способны к принятию собственных решений по программированию, опираясь на свои знания и умения, умеют корректировать программы движения мини-робота «</w:t>
      </w:r>
      <w:proofErr w:type="spellStart"/>
      <w:r>
        <w:t>Bee-bot</w:t>
      </w:r>
      <w:proofErr w:type="spellEnd"/>
      <w:r>
        <w:t xml:space="preserve">»; </w:t>
      </w:r>
    </w:p>
    <w:p w:rsidR="00AB3A84" w:rsidRDefault="00EE0EF2">
      <w:r>
        <w:t>-у детей расширен кругозор, развит познавательный интерес, интеллектуальные и творческие способностей посредством использования мини-роботов «</w:t>
      </w:r>
      <w:proofErr w:type="spellStart"/>
      <w:r>
        <w:t>Bee-bot</w:t>
      </w:r>
      <w:proofErr w:type="spellEnd"/>
      <w:r>
        <w:t xml:space="preserve">». </w:t>
      </w:r>
    </w:p>
    <w:p w:rsidR="00AB3A84" w:rsidRDefault="00EE0EF2">
      <w:pPr>
        <w:spacing w:after="0" w:line="238" w:lineRule="auto"/>
        <w:ind w:left="0" w:right="8556" w:firstLine="0"/>
        <w:jc w:val="left"/>
      </w:pPr>
      <w:r>
        <w:rPr>
          <w:b/>
          <w:color w:val="FF0000"/>
        </w:rPr>
        <w:t xml:space="preserve"> </w:t>
      </w:r>
      <w:r>
        <w:rPr>
          <w:color w:val="FF0000"/>
        </w:rPr>
        <w:t xml:space="preserve"> </w:t>
      </w:r>
    </w:p>
    <w:sectPr w:rsidR="00AB3A84">
      <w:pgSz w:w="11906" w:h="16838"/>
      <w:pgMar w:top="1196" w:right="845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2398C"/>
    <w:multiLevelType w:val="hybridMultilevel"/>
    <w:tmpl w:val="D7881414"/>
    <w:lvl w:ilvl="0" w:tplc="CB8C5DFC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280CB4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B454AA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CADBE2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98607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F835B4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640856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9F4F90C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F4B1F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4"/>
    <w:rsid w:val="005877A9"/>
    <w:rsid w:val="00AB3A84"/>
    <w:rsid w:val="00E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07179-C365-4023-AFB3-A9D374D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274" w:lineRule="auto"/>
      <w:ind w:left="4" w:firstLine="698"/>
      <w:jc w:val="both"/>
    </w:pPr>
    <w:rPr>
      <w:rFonts w:ascii="Bookman Old Style" w:eastAsia="Bookman Old Style" w:hAnsi="Bookman Old Style" w:cs="Bookman Old Style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1109</Words>
  <Characters>6325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cp:lastModifiedBy>Пользователь Windows</cp:lastModifiedBy>
  <cp:revision>5</cp:revision>
  <dcterms:created xsi:type="dcterms:W3CDTF">2022-07-24T07:47:00Z</dcterms:created>
  <dcterms:modified xsi:type="dcterms:W3CDTF">2022-07-24T08:31:00Z</dcterms:modified>
</cp:coreProperties>
</file>