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0F" w:rsidRPr="0066480F" w:rsidRDefault="0066480F" w:rsidP="0066480F">
      <w:pPr>
        <w:pStyle w:val="c5"/>
        <w:jc w:val="right"/>
        <w:rPr>
          <w:b/>
        </w:rPr>
      </w:pPr>
      <w:r>
        <w:t xml:space="preserve">       </w:t>
      </w:r>
      <w:r w:rsidR="00935FC7" w:rsidRPr="0066480F">
        <w:rPr>
          <w:b/>
        </w:rPr>
        <w:t xml:space="preserve">Консультация для родителей </w:t>
      </w:r>
    </w:p>
    <w:p w:rsidR="00935FC7" w:rsidRPr="0066480F" w:rsidRDefault="00935FC7" w:rsidP="0066480F">
      <w:pPr>
        <w:pStyle w:val="c5"/>
        <w:jc w:val="center"/>
        <w:rPr>
          <w:rStyle w:val="c2"/>
          <w:b/>
          <w:color w:val="C00000"/>
          <w:sz w:val="32"/>
          <w:szCs w:val="32"/>
          <w:u w:val="single"/>
        </w:rPr>
      </w:pPr>
      <w:r w:rsidRPr="0066480F">
        <w:rPr>
          <w:b/>
          <w:color w:val="C00000"/>
          <w:sz w:val="32"/>
          <w:szCs w:val="32"/>
          <w:u w:val="single"/>
        </w:rPr>
        <w:t>«Правила поведения на воде»</w:t>
      </w:r>
    </w:p>
    <w:p w:rsidR="00935FC7" w:rsidRDefault="0066480F" w:rsidP="0066480F">
      <w:pPr>
        <w:pStyle w:val="c5"/>
        <w:jc w:val="both"/>
      </w:pPr>
      <w:r>
        <w:rPr>
          <w:rStyle w:val="c2"/>
        </w:rPr>
        <w:t xml:space="preserve">     </w:t>
      </w:r>
      <w:r w:rsidR="00935FC7">
        <w:rPr>
          <w:rStyle w:val="c2"/>
        </w:rPr>
        <w:t>Вот и наступило долгожданное лето! Дети все больше времени проводят на</w:t>
      </w:r>
      <w:r w:rsidR="00935FC7">
        <w:t xml:space="preserve"> </w:t>
      </w:r>
      <w:r w:rsidR="00935FC7">
        <w:rPr>
          <w:rStyle w:val="c2"/>
        </w:rPr>
        <w:t>улице, на даче с родителями, выезжают на отдых в лес и на водоемы.</w:t>
      </w:r>
    </w:p>
    <w:p w:rsidR="00935FC7" w:rsidRDefault="0066480F" w:rsidP="0066480F">
      <w:pPr>
        <w:pStyle w:val="c5"/>
        <w:jc w:val="both"/>
      </w:pPr>
      <w:r>
        <w:rPr>
          <w:rStyle w:val="c2"/>
        </w:rPr>
        <w:t xml:space="preserve">     </w:t>
      </w:r>
      <w:r w:rsidR="00935FC7">
        <w:rPr>
          <w:rStyle w:val="c2"/>
        </w:rPr>
        <w:t>Лето характеризуется нарастанием двигательной активности и увеличением</w:t>
      </w:r>
      <w:r w:rsidR="00935FC7">
        <w:t xml:space="preserve"> </w:t>
      </w:r>
      <w:r>
        <w:rPr>
          <w:rStyle w:val="c2"/>
        </w:rPr>
        <w:t>физических возможностей ребё</w:t>
      </w:r>
      <w:r w:rsidR="00935FC7">
        <w:rPr>
          <w:rStyle w:val="c2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935FC7" w:rsidRDefault="0066480F" w:rsidP="0066480F">
      <w:pPr>
        <w:pStyle w:val="c5"/>
        <w:jc w:val="both"/>
      </w:pPr>
      <w:r>
        <w:rPr>
          <w:rStyle w:val="c2"/>
        </w:rPr>
        <w:t xml:space="preserve">     </w:t>
      </w:r>
      <w:r w:rsidR="00935FC7">
        <w:rPr>
          <w:rStyle w:val="c2"/>
        </w:rPr>
        <w:t>Предупреждение детского травматизма – одна из самых актуальных проблем</w:t>
      </w:r>
      <w:r w:rsidR="00935FC7">
        <w:t xml:space="preserve"> </w:t>
      </w:r>
      <w:r w:rsidR="00935FC7">
        <w:rPr>
          <w:rStyle w:val="c2"/>
        </w:rPr>
        <w:t>нашего времени. За жизнь и здоровье детей отвечают взрослые, и в первую</w:t>
      </w:r>
      <w:r w:rsidR="00935FC7">
        <w:t xml:space="preserve"> </w:t>
      </w:r>
      <w:r w:rsidR="00935FC7">
        <w:rPr>
          <w:rStyle w:val="c2"/>
        </w:rPr>
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</w:t>
      </w:r>
      <w:r>
        <w:rPr>
          <w:rStyle w:val="c2"/>
        </w:rPr>
        <w:t xml:space="preserve"> </w:t>
      </w:r>
      <w:r w:rsidR="00935FC7">
        <w:rPr>
          <w:rStyle w:val="c2"/>
        </w:rPr>
        <w:t>умения предвидеть последствия опасных ситуаций.</w:t>
      </w:r>
    </w:p>
    <w:p w:rsidR="00935FC7" w:rsidRDefault="0066480F" w:rsidP="0066480F">
      <w:pPr>
        <w:pStyle w:val="c5"/>
        <w:jc w:val="both"/>
      </w:pPr>
      <w:r>
        <w:rPr>
          <w:rStyle w:val="c2"/>
        </w:rPr>
        <w:t xml:space="preserve">     </w:t>
      </w:r>
      <w:r w:rsidR="00935FC7">
        <w:rPr>
          <w:rStyle w:val="c2"/>
        </w:rPr>
        <w:t>Главное, что должны помнить родители – ни при каких обстоятельствах не</w:t>
      </w:r>
      <w:r w:rsidR="00935FC7">
        <w:t xml:space="preserve"> </w:t>
      </w:r>
      <w:r w:rsidR="00935FC7">
        <w:rPr>
          <w:rStyle w:val="c2"/>
        </w:rPr>
        <w:t xml:space="preserve">оставлять ребенка без присмотра. Защитить себя и своих детей от многих проблем, </w:t>
      </w:r>
      <w:r>
        <w:rPr>
          <w:rStyle w:val="c2"/>
        </w:rPr>
        <w:t xml:space="preserve">с </w:t>
      </w:r>
      <w:r w:rsidR="00935FC7">
        <w:rPr>
          <w:rStyle w:val="c2"/>
        </w:rPr>
        <w:t>которыми может столкнуться семья, можно при условии постоянной заботы о безопасности.</w:t>
      </w:r>
    </w:p>
    <w:p w:rsidR="00935FC7" w:rsidRDefault="0066480F" w:rsidP="0066480F">
      <w:pPr>
        <w:pStyle w:val="c5"/>
        <w:jc w:val="both"/>
      </w:pPr>
      <w:r>
        <w:rPr>
          <w:rStyle w:val="c2"/>
        </w:rPr>
        <w:t xml:space="preserve">     </w:t>
      </w:r>
      <w:r w:rsidR="00935FC7">
        <w:rPr>
          <w:rStyle w:val="c2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935FC7" w:rsidRDefault="0066480F" w:rsidP="0066480F">
      <w:pPr>
        <w:pStyle w:val="c5"/>
        <w:jc w:val="both"/>
      </w:pPr>
      <w:r>
        <w:rPr>
          <w:rStyle w:val="c2"/>
        </w:rPr>
        <w:t xml:space="preserve">     </w:t>
      </w:r>
      <w:r w:rsidR="00935FC7">
        <w:rPr>
          <w:rStyle w:val="c2"/>
        </w:rPr>
        <w:t>Необходимо выделить некоторые правила поведения, которые дети должны</w:t>
      </w:r>
      <w:r w:rsidR="00935FC7">
        <w:t xml:space="preserve"> </w:t>
      </w:r>
      <w:r w:rsidR="00935FC7">
        <w:rPr>
          <w:rStyle w:val="c2"/>
        </w:rPr>
        <w:t>выполнять неукоснительно, так как от этого зависят их здоровье и безопасность. </w:t>
      </w:r>
    </w:p>
    <w:p w:rsidR="00935FC7" w:rsidRPr="0066480F" w:rsidRDefault="00935FC7" w:rsidP="0066480F">
      <w:pPr>
        <w:pStyle w:val="c5"/>
        <w:jc w:val="center"/>
        <w:rPr>
          <w:b/>
          <w:sz w:val="28"/>
          <w:szCs w:val="28"/>
          <w:u w:val="single"/>
        </w:rPr>
      </w:pPr>
      <w:r w:rsidRPr="0066480F">
        <w:rPr>
          <w:rStyle w:val="c2"/>
          <w:b/>
          <w:color w:val="1F497D" w:themeColor="text2"/>
          <w:sz w:val="28"/>
          <w:szCs w:val="28"/>
          <w:u w:val="single"/>
        </w:rPr>
        <w:t>Безопасность поведения на воде</w:t>
      </w:r>
    </w:p>
    <w:p w:rsidR="00935FC7" w:rsidRDefault="0066480F" w:rsidP="0066480F">
      <w:pPr>
        <w:pStyle w:val="c5"/>
        <w:jc w:val="both"/>
      </w:pPr>
      <w:r>
        <w:rPr>
          <w:rStyle w:val="c2"/>
        </w:rPr>
        <w:t xml:space="preserve">     </w:t>
      </w:r>
      <w:r w:rsidR="00935FC7">
        <w:rPr>
          <w:rStyle w:val="c2"/>
        </w:rPr>
        <w:t>Главное условие безопасности – купаться в</w:t>
      </w:r>
      <w:r w:rsidR="00935FC7">
        <w:t xml:space="preserve"> </w:t>
      </w:r>
      <w:r w:rsidR="00935FC7">
        <w:rPr>
          <w:rStyle w:val="c2"/>
        </w:rPr>
        <w:t>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935FC7" w:rsidRDefault="0066480F" w:rsidP="0066480F">
      <w:pPr>
        <w:pStyle w:val="c5"/>
        <w:jc w:val="both"/>
      </w:pPr>
      <w:r>
        <w:rPr>
          <w:rStyle w:val="c2"/>
        </w:rPr>
        <w:t xml:space="preserve">     </w:t>
      </w:r>
      <w:r w:rsidR="00935FC7">
        <w:rPr>
          <w:rStyle w:val="c2"/>
        </w:rPr>
        <w:t>Прежде чем заходить в воду, нужно понаблюдать, как она выглядит. Если цвет и</w:t>
      </w:r>
      <w:r w:rsidR="00935FC7">
        <w:t xml:space="preserve"> </w:t>
      </w:r>
      <w:r w:rsidR="00935FC7">
        <w:rPr>
          <w:rStyle w:val="c2"/>
        </w:rPr>
        <w:t>запах воды не такие, как обычно, лучше воздержаться от купания.</w:t>
      </w:r>
    </w:p>
    <w:p w:rsidR="00935FC7" w:rsidRDefault="0066480F" w:rsidP="0066480F">
      <w:pPr>
        <w:pStyle w:val="c5"/>
        <w:jc w:val="both"/>
      </w:pPr>
      <w:r>
        <w:rPr>
          <w:rStyle w:val="c2"/>
        </w:rPr>
        <w:t xml:space="preserve">     </w:t>
      </w:r>
      <w:r w:rsidR="00935FC7">
        <w:rPr>
          <w:rStyle w:val="c2"/>
        </w:rPr>
        <w:t>Также дети должны твердо усвоить следующие правила:</w:t>
      </w:r>
    </w:p>
    <w:p w:rsidR="00935FC7" w:rsidRPr="0066480F" w:rsidRDefault="00935FC7" w:rsidP="0066480F">
      <w:pPr>
        <w:pStyle w:val="c5"/>
        <w:jc w:val="both"/>
        <w:rPr>
          <w:b/>
        </w:rPr>
      </w:pPr>
      <w:proofErr w:type="gramStart"/>
      <w:r w:rsidRPr="0066480F">
        <w:rPr>
          <w:rStyle w:val="c1"/>
          <w:rFonts w:ascii="MS Mincho" w:eastAsia="MS Mincho" w:hAnsi="MS Mincho" w:cs="MS Mincho" w:hint="eastAsia"/>
          <w:b/>
        </w:rPr>
        <w:t>✓</w:t>
      </w:r>
      <w:r w:rsidRPr="0066480F">
        <w:rPr>
          <w:rStyle w:val="c1"/>
          <w:b/>
        </w:rPr>
        <w:t xml:space="preserve"> </w:t>
      </w:r>
      <w:r w:rsidRPr="0066480F">
        <w:rPr>
          <w:rStyle w:val="c2"/>
          <w:b/>
        </w:rPr>
        <w:t xml:space="preserve">игры на воде опасны </w:t>
      </w:r>
      <w:r w:rsidRPr="0066480F">
        <w:rPr>
          <w:rStyle w:val="c4"/>
          <w:b/>
        </w:rPr>
        <w:t>(</w:t>
      </w:r>
      <w:r w:rsidRPr="0066480F">
        <w:rPr>
          <w:rStyle w:val="c2"/>
          <w:b/>
        </w:rPr>
        <w:t>нельзя, даже играючи, "топить" своих друзей или</w:t>
      </w:r>
      <w:proofErr w:type="gramEnd"/>
    </w:p>
    <w:p w:rsidR="00935FC7" w:rsidRPr="0066480F" w:rsidRDefault="00935FC7" w:rsidP="0066480F">
      <w:pPr>
        <w:pStyle w:val="c5"/>
        <w:jc w:val="both"/>
        <w:rPr>
          <w:b/>
        </w:rPr>
      </w:pPr>
      <w:r w:rsidRPr="0066480F">
        <w:rPr>
          <w:rStyle w:val="c2"/>
          <w:b/>
        </w:rPr>
        <w:t>"прятаться" под водой);</w:t>
      </w:r>
    </w:p>
    <w:p w:rsidR="00935FC7" w:rsidRPr="0066480F" w:rsidRDefault="00935FC7" w:rsidP="0066480F">
      <w:pPr>
        <w:pStyle w:val="c5"/>
        <w:jc w:val="both"/>
        <w:rPr>
          <w:b/>
        </w:rPr>
      </w:pPr>
      <w:r w:rsidRPr="0066480F">
        <w:rPr>
          <w:rStyle w:val="c1"/>
          <w:rFonts w:ascii="MS Mincho" w:eastAsia="MS Mincho" w:hAnsi="MS Mincho" w:cs="MS Mincho" w:hint="eastAsia"/>
          <w:b/>
        </w:rPr>
        <w:t>✓</w:t>
      </w:r>
      <w:r w:rsidRPr="0066480F">
        <w:rPr>
          <w:rStyle w:val="c1"/>
          <w:b/>
        </w:rPr>
        <w:t xml:space="preserve"> </w:t>
      </w:r>
      <w:r w:rsidRPr="0066480F">
        <w:rPr>
          <w:rStyle w:val="c2"/>
          <w:b/>
        </w:rPr>
        <w:t xml:space="preserve">категорически </w:t>
      </w:r>
      <w:r w:rsidR="0066480F" w:rsidRPr="0066480F">
        <w:rPr>
          <w:rStyle w:val="c2"/>
          <w:b/>
        </w:rPr>
        <w:t xml:space="preserve">запрещается прыгать в воду в не </w:t>
      </w:r>
      <w:proofErr w:type="gramStart"/>
      <w:r w:rsidRPr="0066480F">
        <w:rPr>
          <w:rStyle w:val="c2"/>
          <w:b/>
        </w:rPr>
        <w:t>предназначенных</w:t>
      </w:r>
      <w:proofErr w:type="gramEnd"/>
      <w:r w:rsidRPr="0066480F">
        <w:rPr>
          <w:rStyle w:val="c2"/>
          <w:b/>
        </w:rPr>
        <w:t xml:space="preserve"> для</w:t>
      </w:r>
    </w:p>
    <w:p w:rsidR="00935FC7" w:rsidRPr="0066480F" w:rsidRDefault="00935FC7" w:rsidP="0066480F">
      <w:pPr>
        <w:pStyle w:val="c5"/>
        <w:jc w:val="both"/>
        <w:rPr>
          <w:b/>
        </w:rPr>
      </w:pPr>
      <w:r w:rsidRPr="0066480F">
        <w:rPr>
          <w:rStyle w:val="c2"/>
          <w:b/>
        </w:rPr>
        <w:t xml:space="preserve">этого </w:t>
      </w:r>
      <w:proofErr w:type="gramStart"/>
      <w:r w:rsidRPr="0066480F">
        <w:rPr>
          <w:rStyle w:val="c2"/>
          <w:b/>
        </w:rPr>
        <w:t>местах</w:t>
      </w:r>
      <w:proofErr w:type="gramEnd"/>
      <w:r w:rsidRPr="0066480F">
        <w:rPr>
          <w:rStyle w:val="c2"/>
          <w:b/>
        </w:rPr>
        <w:t>;</w:t>
      </w:r>
    </w:p>
    <w:p w:rsidR="00935FC7" w:rsidRPr="0066480F" w:rsidRDefault="00935FC7" w:rsidP="0066480F">
      <w:pPr>
        <w:pStyle w:val="c5"/>
        <w:jc w:val="both"/>
        <w:rPr>
          <w:b/>
        </w:rPr>
      </w:pPr>
      <w:r w:rsidRPr="0066480F">
        <w:rPr>
          <w:rStyle w:val="c1"/>
          <w:rFonts w:ascii="MS Mincho" w:eastAsia="MS Mincho" w:hAnsi="MS Mincho" w:cs="MS Mincho" w:hint="eastAsia"/>
          <w:b/>
        </w:rPr>
        <w:t>✓</w:t>
      </w:r>
      <w:r w:rsidRPr="0066480F">
        <w:rPr>
          <w:rStyle w:val="c1"/>
          <w:b/>
        </w:rPr>
        <w:t xml:space="preserve"> </w:t>
      </w:r>
      <w:r w:rsidRPr="0066480F">
        <w:rPr>
          <w:rStyle w:val="c2"/>
          <w:b/>
        </w:rPr>
        <w:t>нельзя нырять и плавать в местах, заросших водорослями;</w:t>
      </w:r>
    </w:p>
    <w:p w:rsidR="00935FC7" w:rsidRPr="0066480F" w:rsidRDefault="00935FC7" w:rsidP="0066480F">
      <w:pPr>
        <w:pStyle w:val="c5"/>
        <w:jc w:val="both"/>
        <w:rPr>
          <w:b/>
        </w:rPr>
      </w:pPr>
      <w:r w:rsidRPr="0066480F">
        <w:rPr>
          <w:rStyle w:val="c1"/>
          <w:rFonts w:ascii="MS Mincho" w:eastAsia="MS Mincho" w:hAnsi="MS Mincho" w:cs="MS Mincho" w:hint="eastAsia"/>
          <w:b/>
        </w:rPr>
        <w:t>✓</w:t>
      </w:r>
      <w:r w:rsidRPr="0066480F">
        <w:rPr>
          <w:rStyle w:val="c1"/>
          <w:b/>
        </w:rPr>
        <w:t xml:space="preserve"> </w:t>
      </w:r>
      <w:r w:rsidRPr="0066480F">
        <w:rPr>
          <w:rStyle w:val="c2"/>
          <w:b/>
        </w:rPr>
        <w:t>не следует далеко заплывать на надувных матрасах и кругах;</w:t>
      </w:r>
    </w:p>
    <w:p w:rsidR="00935FC7" w:rsidRPr="0066480F" w:rsidRDefault="00935FC7" w:rsidP="0066480F">
      <w:pPr>
        <w:pStyle w:val="c10"/>
        <w:jc w:val="both"/>
        <w:rPr>
          <w:b/>
        </w:rPr>
      </w:pPr>
      <w:r w:rsidRPr="0066480F">
        <w:rPr>
          <w:rStyle w:val="c1"/>
          <w:rFonts w:ascii="MS Mincho" w:eastAsia="MS Mincho" w:hAnsi="MS Mincho" w:cs="MS Mincho" w:hint="eastAsia"/>
          <w:b/>
        </w:rPr>
        <w:lastRenderedPageBreak/>
        <w:t>✓</w:t>
      </w:r>
      <w:r w:rsidRPr="0066480F">
        <w:rPr>
          <w:rStyle w:val="c1"/>
          <w:b/>
        </w:rPr>
        <w:t xml:space="preserve"> </w:t>
      </w:r>
      <w:r w:rsidRPr="0066480F">
        <w:rPr>
          <w:rStyle w:val="c2"/>
          <w:b/>
        </w:rPr>
        <w:t>не следует звать на помощь в шутку.</w:t>
      </w:r>
    </w:p>
    <w:p w:rsidR="00935FC7" w:rsidRPr="00935FC7" w:rsidRDefault="0066480F" w:rsidP="0066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35FC7" w:rsidRPr="00935F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наступлением летнего оздоровительного периода, а так же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:rsidR="00935FC7" w:rsidRPr="0066480F" w:rsidRDefault="00935FC7" w:rsidP="0066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Помните! На пляжах и других местах массового отдыха ЗАПРЕЩАЕТСЯ:</w:t>
      </w:r>
    </w:p>
    <w:p w:rsidR="00935FC7" w:rsidRPr="0066480F" w:rsidRDefault="00935FC7" w:rsidP="006648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купаться в местах, где выставлены щиты (аншлаги) с предупреждающими и запрещающими знаками и надписями;</w:t>
      </w:r>
    </w:p>
    <w:p w:rsidR="00935FC7" w:rsidRPr="0066480F" w:rsidRDefault="00935FC7" w:rsidP="006648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заплывать за буйки, обозначающие границы плавания;</w:t>
      </w:r>
    </w:p>
    <w:p w:rsidR="00935FC7" w:rsidRPr="0066480F" w:rsidRDefault="00935FC7" w:rsidP="006648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загрязнять и засорять водоемы и берега;</w:t>
      </w:r>
    </w:p>
    <w:p w:rsidR="00935FC7" w:rsidRPr="0066480F" w:rsidRDefault="00935FC7" w:rsidP="006648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купаться в состоянии алкогольного опьянения;</w:t>
      </w:r>
    </w:p>
    <w:p w:rsidR="00935FC7" w:rsidRPr="0066480F" w:rsidRDefault="00935FC7" w:rsidP="006648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приводить с собой собак и других животных;</w:t>
      </w:r>
    </w:p>
    <w:p w:rsidR="00935FC7" w:rsidRPr="0066480F" w:rsidRDefault="00935FC7" w:rsidP="006648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играть с мячами в спортивные игры в неотведенных для этих целей местах;</w:t>
      </w:r>
    </w:p>
    <w:p w:rsidR="00935FC7" w:rsidRPr="0066480F" w:rsidRDefault="00935FC7" w:rsidP="006648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допускать шалости на воде, связанные с нырянием и захватом </w:t>
      </w:r>
      <w:proofErr w:type="gramStart"/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купающихся</w:t>
      </w:r>
      <w:proofErr w:type="gramEnd"/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935FC7" w:rsidRPr="0066480F" w:rsidRDefault="00935FC7" w:rsidP="006648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подавать крики ложной тревоги;</w:t>
      </w:r>
    </w:p>
    <w:p w:rsidR="00935FC7" w:rsidRPr="0066480F" w:rsidRDefault="00935FC7" w:rsidP="006648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плавать на досках, бревнах, лежаках, автомобильных камерах, надувных матрацах.</w:t>
      </w:r>
    </w:p>
    <w:p w:rsidR="00935FC7" w:rsidRPr="00935FC7" w:rsidRDefault="00935FC7" w:rsidP="0066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выполнение настоящих правил поведения — гарантия вашей безопасности на воде!</w:t>
      </w:r>
    </w:p>
    <w:p w:rsidR="00935FC7" w:rsidRPr="0066480F" w:rsidRDefault="00935FC7" w:rsidP="00664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ПАМЯТКА</w:t>
      </w:r>
    </w:p>
    <w:p w:rsidR="00935FC7" w:rsidRPr="0066480F" w:rsidRDefault="00935FC7" w:rsidP="006648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 оказанию первой помощи людям, потерпевшим бедствие на воде</w:t>
      </w:r>
    </w:p>
    <w:p w:rsidR="00935FC7" w:rsidRPr="0066480F" w:rsidRDefault="00935FC7" w:rsidP="006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Вернуть к жизни утонувшего человека можно при условии, если он был в воде около 6 минут.</w:t>
      </w:r>
    </w:p>
    <w:p w:rsidR="00935FC7" w:rsidRPr="0066480F" w:rsidRDefault="00935FC7" w:rsidP="006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Вытащив на берег, осмотрите потерпевшего: </w:t>
      </w:r>
      <w:proofErr w:type="gramStart"/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</w:t>
      </w:r>
      <w:proofErr w:type="gramEnd"/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нос могут быть забиты тиной или песком. Их надо немедленно очистить (пальцами, повернув человека на бок).</w:t>
      </w:r>
    </w:p>
    <w:p w:rsidR="00935FC7" w:rsidRPr="0066480F" w:rsidRDefault="00935FC7" w:rsidP="006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Быстро положите пострадавшего животом на свое колено (голову свесить лицом вниз) и, сильно нажав, выплесните воду из желудка и дыхательных путей.</w:t>
      </w:r>
    </w:p>
    <w:p w:rsidR="00935FC7" w:rsidRPr="0066480F" w:rsidRDefault="00935FC7" w:rsidP="006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:rsidR="00935FC7" w:rsidRPr="0066480F" w:rsidRDefault="00935FC7" w:rsidP="006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Встаньте на колени слева, максимально запрокиньте голов</w:t>
      </w:r>
      <w:r w:rsid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утонувшего (это очень важно!)</w:t>
      </w: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сместив челюсть вниз, раскройте ему рот.</w:t>
      </w:r>
    </w:p>
    <w:p w:rsidR="00935FC7" w:rsidRPr="0066480F" w:rsidRDefault="00935FC7" w:rsidP="006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Сделайте глубокий вдох, приложите свои губы к губам пострадавшего (рекомендуется через платок или марлю) и с силой выдохните воздух.</w:t>
      </w:r>
    </w:p>
    <w:p w:rsidR="00935FC7" w:rsidRPr="0066480F" w:rsidRDefault="00935FC7" w:rsidP="006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Ноздри пострадавшего при этом надо зажать рукой. Выдох произойдет самостоятельно.</w:t>
      </w:r>
    </w:p>
    <w:p w:rsidR="00935FC7" w:rsidRPr="0066480F" w:rsidRDefault="00935FC7" w:rsidP="006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у пострадавшего не бьется сердце, искусственное дыхание надо сочетать с непрямым массажем сердца.</w:t>
      </w:r>
    </w:p>
    <w:p w:rsidR="00935FC7" w:rsidRPr="0066480F" w:rsidRDefault="00935FC7" w:rsidP="006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этого одну ладонь положите поперек нижней части грудины (но не на ребра!), другую ладонь — поверх первой накрест. Надавите на грудину запястьями так, чтобы она прогнулась на 3 — 5 сантиметров, и отпустите.</w:t>
      </w:r>
    </w:p>
    <w:p w:rsidR="00935FC7" w:rsidRPr="0066480F" w:rsidRDefault="00935FC7" w:rsidP="006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Прогибать нужно сильно, толчком, используя вес своего тела.</w:t>
      </w:r>
    </w:p>
    <w:p w:rsidR="00935FC7" w:rsidRPr="0066480F" w:rsidRDefault="00935FC7" w:rsidP="006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каждое вдувание воздуха делайте 4 — 5 ритмичных надавливаний.</w:t>
      </w:r>
    </w:p>
    <w:p w:rsidR="00935FC7" w:rsidRPr="0066480F" w:rsidRDefault="00935FC7" w:rsidP="006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помощь оказывают двое, тогда один делает искусственное дыхание, другой затем — массаж сердца.</w:t>
      </w:r>
    </w:p>
    <w:p w:rsidR="00935FC7" w:rsidRPr="0066480F" w:rsidRDefault="00935FC7" w:rsidP="006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 останавливайте меры по реанимации до прибытия “скорой помощи”: благодаря вашим действиям организм пострадавшего еще может жить.</w:t>
      </w:r>
    </w:p>
    <w:p w:rsidR="00935FC7" w:rsidRPr="0066480F" w:rsidRDefault="00935FC7" w:rsidP="006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:rsidR="00935FC7" w:rsidRPr="0066480F" w:rsidRDefault="00935FC7" w:rsidP="006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 может быть все, что увеличит плавучесть человека и что вы в состоянии до него добросить.</w:t>
      </w:r>
    </w:p>
    <w:p w:rsidR="00935FC7" w:rsidRPr="0066480F" w:rsidRDefault="00935FC7" w:rsidP="006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добираетесь до тонущего вплавь, максимально учитывайте течение воды, ветер, расстояние до берега и т.д.</w:t>
      </w:r>
      <w:proofErr w:type="gramEnd"/>
    </w:p>
    <w:p w:rsidR="00935FC7" w:rsidRPr="0066480F" w:rsidRDefault="00935FC7" w:rsidP="006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Приближаясь, старайтесь успокоить и ободрить терпящего бедствие на воде человека.</w:t>
      </w:r>
    </w:p>
    <w:p w:rsidR="00935FC7" w:rsidRPr="0066480F" w:rsidRDefault="00935FC7" w:rsidP="006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Подплыв к утопающему, поднырните под него, возьмите сзади одним из приемов захвата (классическим — за волосы) и транспортируйте к берегу.</w:t>
      </w:r>
    </w:p>
    <w:p w:rsidR="00935FC7" w:rsidRDefault="002874A3" w:rsidP="006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</w:t>
      </w:r>
      <w:r w:rsidR="00935FC7" w:rsidRPr="00664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утопающему удалось схватить вас за руки, шею или ноги, освобождайтесь и немедленно ныряйте — инстинкт самосохранения заставит терпящего бедствие вас отпустить.</w:t>
      </w:r>
    </w:p>
    <w:p w:rsidR="002874A3" w:rsidRPr="002874A3" w:rsidRDefault="002874A3" w:rsidP="00287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874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ПРИЯТНОГО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БЕЗОПАСНОГО</w:t>
      </w:r>
      <w:bookmarkStart w:id="0" w:name="_GoBack"/>
      <w:bookmarkEnd w:id="0"/>
      <w:r w:rsidRPr="002874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ОТДЫХА!!!</w:t>
      </w:r>
    </w:p>
    <w:p w:rsidR="00E61A54" w:rsidRPr="00935FC7" w:rsidRDefault="00E61A54" w:rsidP="0066480F">
      <w:pPr>
        <w:pStyle w:val="c10"/>
        <w:spacing w:before="0" w:after="0"/>
        <w:jc w:val="both"/>
      </w:pPr>
    </w:p>
    <w:sectPr w:rsidR="00E61A54" w:rsidRPr="00935FC7" w:rsidSect="006648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9AB"/>
    <w:multiLevelType w:val="multilevel"/>
    <w:tmpl w:val="1FC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D6DCC"/>
    <w:multiLevelType w:val="multilevel"/>
    <w:tmpl w:val="D29A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C7"/>
    <w:rsid w:val="002874A3"/>
    <w:rsid w:val="0066480F"/>
    <w:rsid w:val="00935FC7"/>
    <w:rsid w:val="00E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5FC7"/>
  </w:style>
  <w:style w:type="character" w:customStyle="1" w:styleId="c1">
    <w:name w:val="c1"/>
    <w:basedOn w:val="a0"/>
    <w:rsid w:val="00935FC7"/>
  </w:style>
  <w:style w:type="character" w:customStyle="1" w:styleId="c4">
    <w:name w:val="c4"/>
    <w:basedOn w:val="a0"/>
    <w:rsid w:val="00935FC7"/>
  </w:style>
  <w:style w:type="paragraph" w:customStyle="1" w:styleId="c10">
    <w:name w:val="c10"/>
    <w:basedOn w:val="a"/>
    <w:rsid w:val="009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F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5FC7"/>
  </w:style>
  <w:style w:type="character" w:customStyle="1" w:styleId="c1">
    <w:name w:val="c1"/>
    <w:basedOn w:val="a0"/>
    <w:rsid w:val="00935FC7"/>
  </w:style>
  <w:style w:type="character" w:customStyle="1" w:styleId="c4">
    <w:name w:val="c4"/>
    <w:basedOn w:val="a0"/>
    <w:rsid w:val="00935FC7"/>
  </w:style>
  <w:style w:type="paragraph" w:customStyle="1" w:styleId="c10">
    <w:name w:val="c10"/>
    <w:basedOn w:val="a"/>
    <w:rsid w:val="009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Windows User</cp:lastModifiedBy>
  <cp:revision>3</cp:revision>
  <dcterms:created xsi:type="dcterms:W3CDTF">2016-05-27T07:48:00Z</dcterms:created>
  <dcterms:modified xsi:type="dcterms:W3CDTF">2016-06-28T08:05:00Z</dcterms:modified>
</cp:coreProperties>
</file>