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B7" w:rsidRPr="005451B7" w:rsidRDefault="005451B7" w:rsidP="005451B7">
      <w:pPr>
        <w:pStyle w:val="c11"/>
        <w:jc w:val="center"/>
        <w:rPr>
          <w:rStyle w:val="c6"/>
          <w:b/>
          <w:sz w:val="52"/>
          <w:szCs w:val="52"/>
        </w:rPr>
      </w:pPr>
      <w:r w:rsidRPr="005451B7">
        <w:rPr>
          <w:rStyle w:val="c6"/>
          <w:b/>
          <w:sz w:val="52"/>
          <w:szCs w:val="52"/>
        </w:rPr>
        <w:t xml:space="preserve">КУЛЬТУРА </w:t>
      </w:r>
      <w:bookmarkStart w:id="0" w:name="_GoBack"/>
      <w:bookmarkEnd w:id="0"/>
      <w:r w:rsidRPr="005451B7">
        <w:rPr>
          <w:rStyle w:val="c6"/>
          <w:b/>
          <w:sz w:val="52"/>
          <w:szCs w:val="52"/>
        </w:rPr>
        <w:t>ПОВЕДЕНИЯ</w:t>
      </w:r>
    </w:p>
    <w:p w:rsidR="005451B7" w:rsidRDefault="005451B7" w:rsidP="005451B7">
      <w:pPr>
        <w:pStyle w:val="c11"/>
      </w:pPr>
      <w:r>
        <w:rPr>
          <w:rStyle w:val="c6"/>
        </w:rPr>
        <w:t>КУЛЬТУРА ПОВЕДЕНИЯ дошкольника - совокупность полезных для общества устойчивых форм повседневного поведения в быту, в обществе, в разных видах деятельности.</w:t>
      </w:r>
    </w:p>
    <w:p w:rsidR="005451B7" w:rsidRDefault="005451B7" w:rsidP="005451B7">
      <w:pPr>
        <w:pStyle w:val="c5"/>
      </w:pPr>
      <w:r>
        <w:rPr>
          <w:rStyle w:val="c6"/>
        </w:rPr>
        <w:t>Культура поведения в своей основе имеет глубоко социальное нравственное чувство - уважение к человеку, к законам человеческого общества.</w:t>
      </w:r>
    </w:p>
    <w:p w:rsidR="005451B7" w:rsidRDefault="005451B7" w:rsidP="005451B7">
      <w:pPr>
        <w:pStyle w:val="c5"/>
      </w:pPr>
      <w:r>
        <w:rPr>
          <w:rStyle w:val="c6"/>
        </w:rPr>
        <w:t xml:space="preserve">Понятие культуры поведения очень широкое. Оно включает внешнюю и внутреннюю культуру. Внешняя (манеры, </w:t>
      </w:r>
      <w:proofErr w:type="gramStart"/>
      <w:r>
        <w:rPr>
          <w:rStyle w:val="c6"/>
        </w:rPr>
        <w:t>внешний</w:t>
      </w:r>
      <w:proofErr w:type="gramEnd"/>
      <w:r>
        <w:rPr>
          <w:rStyle w:val="c6"/>
        </w:rPr>
        <w:t xml:space="preserve"> виц) и внутренняя культура (уважение к окружающим, чуткость, правдивость и др.) должны находиться в единстве.</w:t>
      </w:r>
    </w:p>
    <w:p w:rsidR="005451B7" w:rsidRDefault="005451B7" w:rsidP="005451B7">
      <w:pPr>
        <w:pStyle w:val="c5"/>
      </w:pPr>
      <w:r>
        <w:rPr>
          <w:rStyle w:val="c6"/>
        </w:rPr>
        <w:t xml:space="preserve">В Содержание культуры поведения дошкольников входят следующие компоненты: культурно-гигиенические навыки и привычки, культура общения </w:t>
      </w:r>
      <w:proofErr w:type="gramStart"/>
      <w:r>
        <w:rPr>
          <w:rStyle w:val="c6"/>
        </w:rPr>
        <w:t>со</w:t>
      </w:r>
      <w:proofErr w:type="gramEnd"/>
      <w:r>
        <w:rPr>
          <w:rStyle w:val="c6"/>
        </w:rPr>
        <w:t xml:space="preserve"> взрослыми и сверстниками, культура деятельности.</w:t>
      </w:r>
    </w:p>
    <w:p w:rsidR="005451B7" w:rsidRDefault="005451B7" w:rsidP="005451B7">
      <w:pPr>
        <w:pStyle w:val="c5"/>
      </w:pPr>
      <w:r>
        <w:rPr>
          <w:rStyle w:val="c8"/>
        </w:rPr>
        <w:t>Культурно-</w:t>
      </w:r>
      <w:proofErr w:type="spellStart"/>
      <w:r>
        <w:rPr>
          <w:rStyle w:val="c8"/>
        </w:rPr>
        <w:t>гигинические</w:t>
      </w:r>
      <w:proofErr w:type="spellEnd"/>
      <w:r>
        <w:rPr>
          <w:rStyle w:val="c6"/>
        </w:rPr>
        <w:t xml:space="preserve"> Навыки и привычки - важная составная часть культуры поведения. </w:t>
      </w:r>
      <w:proofErr w:type="gramStart"/>
      <w:r>
        <w:rPr>
          <w:rStyle w:val="c6"/>
        </w:rPr>
        <w:t>Необходимость опрятности, содержание в чистоте лица, рук, тела, причёски, одежды, обуви продиктована на не только требованиями гигиены, но и нормами человеческих от ношений.</w:t>
      </w:r>
      <w:proofErr w:type="gramEnd"/>
      <w:r>
        <w:rPr>
          <w:rStyle w:val="c6"/>
        </w:rPr>
        <w:t xml:space="preserve"> Дети должны понимать, что в соблюдении этих правил проявляется уважений к окружающим. Взрослые же должны помнить, что привитые в детстве навыки, в том числе и культурно-гигиенические, приносят человеку большую пользу на протяжении всей дальнейшей жизни.</w:t>
      </w:r>
    </w:p>
    <w:p w:rsidR="005451B7" w:rsidRDefault="005451B7" w:rsidP="005451B7">
      <w:pPr>
        <w:pStyle w:val="c5"/>
      </w:pPr>
      <w:r>
        <w:rPr>
          <w:rStyle w:val="c8"/>
        </w:rPr>
        <w:t>Культура общения</w:t>
      </w:r>
      <w:r>
        <w:rPr>
          <w:rStyle w:val="c6"/>
        </w:rPr>
        <w:t> </w:t>
      </w:r>
      <w:proofErr w:type="gramStart"/>
      <w:r>
        <w:rPr>
          <w:rStyle w:val="c6"/>
        </w:rPr>
        <w:t>со</w:t>
      </w:r>
      <w:proofErr w:type="gramEnd"/>
      <w:r>
        <w:rPr>
          <w:rStyle w:val="c6"/>
        </w:rPr>
        <w:t xml:space="preserve"> взрослыми и сверстниками предусматривает выполнения детьми норм м правил общения,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быту. Культура общения имеет в виду умение не только действовать определенным образом, но и воздерживаться от неуместных в данных обстоятельствах действий, жестов. Ребенка нужно научить замечать состояние других людей.</w:t>
      </w:r>
    </w:p>
    <w:p w:rsidR="005451B7" w:rsidRDefault="005451B7" w:rsidP="005451B7">
      <w:pPr>
        <w:pStyle w:val="c5"/>
      </w:pPr>
      <w:r>
        <w:rPr>
          <w:rStyle w:val="c6"/>
        </w:rPr>
        <w:t xml:space="preserve">Культура общения обязательно предполагает культуру речи. Это наличие у дошкольника достаточного запаса слов, умение разговаривать лаконично, сохраняя спокойный тон. Не менее важно учить ребенка внимательно слушать собеседника, спокойно стоять во время разговора, смотреть в лицо </w:t>
      </w:r>
      <w:proofErr w:type="gramStart"/>
      <w:r>
        <w:rPr>
          <w:rStyle w:val="c6"/>
        </w:rPr>
        <w:t>говорящему</w:t>
      </w:r>
      <w:proofErr w:type="gramEnd"/>
      <w:r>
        <w:rPr>
          <w:rStyle w:val="c6"/>
        </w:rPr>
        <w:t>. Культура речи формируется на занятиях и в повседневной жизни, в разных видах самостоятельной деятельности.</w:t>
      </w:r>
    </w:p>
    <w:p w:rsidR="005451B7" w:rsidRDefault="005451B7" w:rsidP="005451B7">
      <w:pPr>
        <w:pStyle w:val="c5"/>
      </w:pPr>
      <w:r>
        <w:rPr>
          <w:rStyle w:val="c6"/>
        </w:rPr>
        <w:t>Культура деятельности проявляется в поведении детей на занятиях, в игре, в труде. Формировать у ребенка культуру деятельности - значит воспитывать у него умение поддерживать в порядке рабочее место, где он работает, занимается, играет; привычку доводить начатое дело до конца, бережно относиться к игрушкам, вещам, книгам. Важный показатель культуры деятельности - естественная тяга к интересным, содержательным занятиям, умение дорожить временем.</w:t>
      </w:r>
    </w:p>
    <w:p w:rsidR="005451B7" w:rsidRDefault="005451B7" w:rsidP="005451B7">
      <w:pPr>
        <w:pStyle w:val="c5"/>
      </w:pPr>
      <w:r>
        <w:rPr>
          <w:rStyle w:val="c8"/>
        </w:rPr>
        <w:t>Условия, воспитания культуры поведения дошкольников</w:t>
      </w:r>
      <w:r>
        <w:rPr>
          <w:rStyle w:val="c6"/>
        </w:rPr>
        <w:t>:</w:t>
      </w:r>
    </w:p>
    <w:p w:rsidR="005451B7" w:rsidRDefault="005451B7" w:rsidP="005451B7">
      <w:pPr>
        <w:pStyle w:val="c5"/>
      </w:pPr>
      <w:r>
        <w:rPr>
          <w:rStyle w:val="c12"/>
        </w:rPr>
        <w:t>1. Авторитет и культура воспитателей и родителей</w:t>
      </w:r>
      <w:r>
        <w:rPr>
          <w:rStyle w:val="c6"/>
        </w:rPr>
        <w:t>. Культура педагога, характер его общения с детьми, стиль взаимоотношений имеют огромное значение в формировании культуры поведения. Умение воспитателя использовать вместо замечания совет, а иногда юмор, тактично исправить допущенное нарушение, интерес к детским начинаниям, стремление их поддерживать, доверие и ласка</w:t>
      </w:r>
      <w:proofErr w:type="gramStart"/>
      <w:r>
        <w:rPr>
          <w:rStyle w:val="c6"/>
        </w:rPr>
        <w:t>.</w:t>
      </w:r>
      <w:proofErr w:type="gramEnd"/>
      <w:r>
        <w:rPr>
          <w:rStyle w:val="c6"/>
        </w:rPr>
        <w:t xml:space="preserve"> - </w:t>
      </w:r>
      <w:proofErr w:type="gramStart"/>
      <w:r>
        <w:rPr>
          <w:rStyle w:val="c6"/>
        </w:rPr>
        <w:t>в</w:t>
      </w:r>
      <w:proofErr w:type="gramEnd"/>
      <w:r>
        <w:rPr>
          <w:rStyle w:val="c6"/>
        </w:rPr>
        <w:t>сё ото вызывает у детей желание общаться с ним, с готовностью откликаться на каждую просьбу. Дети подражают поведению авторитетного воспитателя, переносят его во взаимоотношения со сверстниками. В поведении ребенка отражается также и культура родителей.</w:t>
      </w:r>
    </w:p>
    <w:p w:rsidR="005451B7" w:rsidRDefault="005451B7" w:rsidP="005451B7">
      <w:pPr>
        <w:pStyle w:val="c5"/>
      </w:pPr>
      <w:r>
        <w:rPr>
          <w:rStyle w:val="c6"/>
        </w:rPr>
        <w:lastRenderedPageBreak/>
        <w:t>2</w:t>
      </w:r>
      <w:r>
        <w:rPr>
          <w:rStyle w:val="c12"/>
        </w:rPr>
        <w:t>. Точное осуществление режима</w:t>
      </w:r>
      <w:r>
        <w:rPr>
          <w:rStyle w:val="c6"/>
        </w:rPr>
        <w:t> позволяет поддерживать у дошкольников уравновешенное состояние, своевременно переключаться от одной деятельности к другой, не допускать переутомления, чередовать время активной деятельности и отдыха. Точный режим позволяет сформировать стереотип поведения. Своевременное проведение режимных процессов предупреждает срывы в поведении, возникающие обычно во время утомляющего ожидания.</w:t>
      </w:r>
    </w:p>
    <w:p w:rsidR="005451B7" w:rsidRDefault="005451B7" w:rsidP="005451B7">
      <w:pPr>
        <w:pStyle w:val="c5"/>
      </w:pPr>
      <w:r>
        <w:rPr>
          <w:rStyle w:val="c12"/>
        </w:rPr>
        <w:t>3. Правильная организация обстановки</w:t>
      </w:r>
      <w:r>
        <w:rPr>
          <w:rStyle w:val="c6"/>
        </w:rPr>
        <w:t>, в которой находятся дети. Подбор игрушек, разнообразных материалов, пособий и оборудования, которые соответствуют возрасту детей, их интересам и содержанию знаний, умений и навыков, удобное размещение мебели, всё это создает условия для развертывания разнообразной деятельности, увлекает дошкольников, позволяет им находить занятия по интересам и тем самым предупреждает срывы в поведении.</w:t>
      </w:r>
    </w:p>
    <w:p w:rsidR="005451B7" w:rsidRDefault="005451B7" w:rsidP="005451B7">
      <w:pPr>
        <w:pStyle w:val="c5"/>
      </w:pPr>
      <w:r>
        <w:rPr>
          <w:rStyle w:val="c12"/>
        </w:rPr>
        <w:t>4. Положительная эмоциональная атмосфера</w:t>
      </w:r>
      <w:proofErr w:type="gramStart"/>
      <w:r>
        <w:rPr>
          <w:rStyle w:val="c12"/>
        </w:rPr>
        <w:t xml:space="preserve"> </w:t>
      </w:r>
      <w:r>
        <w:rPr>
          <w:rStyle w:val="c6"/>
        </w:rPr>
        <w:t>В</w:t>
      </w:r>
      <w:proofErr w:type="gramEnd"/>
      <w:r>
        <w:rPr>
          <w:rStyle w:val="c6"/>
        </w:rPr>
        <w:t xml:space="preserve"> детском саду и семье. Это атмосфера доброжелательности, разнообразной и активной содержательной деятельности детей, что воспитывает у детей стремление к занятости, организует их жизнь и отражается на формировании у них культуры поведения</w:t>
      </w:r>
    </w:p>
    <w:p w:rsidR="005451B7" w:rsidRDefault="005451B7" w:rsidP="005451B7">
      <w:pPr>
        <w:pStyle w:val="c5"/>
      </w:pPr>
      <w:r>
        <w:rPr>
          <w:rStyle w:val="c8"/>
        </w:rPr>
        <w:t>Поведение детей в детском саду регулируется правилами, которые формируются на основе норм:</w:t>
      </w:r>
    </w:p>
    <w:p w:rsidR="005451B7" w:rsidRDefault="005451B7" w:rsidP="005451B7">
      <w:pPr>
        <w:pStyle w:val="c5"/>
      </w:pPr>
      <w:r>
        <w:rPr>
          <w:rStyle w:val="c6"/>
        </w:rPr>
        <w:t>- правила должны быть конкретными, предполагающими определенные поступки. Например: "Входя в групповую комнату, надо поздороваться со всеми присутствующими в ней";</w:t>
      </w:r>
    </w:p>
    <w:p w:rsidR="005451B7" w:rsidRDefault="005451B7" w:rsidP="005451B7">
      <w:pPr>
        <w:pStyle w:val="c5"/>
      </w:pPr>
      <w:r>
        <w:rPr>
          <w:rStyle w:val="c6"/>
        </w:rPr>
        <w:t>- правила должны быть сформулированы четко, доступно для понимания детей, в форме указаний, а не запретов;</w:t>
      </w:r>
    </w:p>
    <w:p w:rsidR="005451B7" w:rsidRDefault="005451B7" w:rsidP="005451B7">
      <w:pPr>
        <w:pStyle w:val="c5"/>
      </w:pPr>
      <w:r>
        <w:rPr>
          <w:rStyle w:val="c6"/>
        </w:rPr>
        <w:t>- каждое новое правило требует времени для его усвоения детьми (разъяснения, обучения выполнению, напоминания, предупреждения возможных нарушений);</w:t>
      </w:r>
    </w:p>
    <w:p w:rsidR="005451B7" w:rsidRDefault="005451B7" w:rsidP="005451B7">
      <w:pPr>
        <w:pStyle w:val="c5"/>
      </w:pPr>
      <w:r>
        <w:rPr>
          <w:rStyle w:val="c2"/>
        </w:rPr>
        <w:t>- правила вводятся постепенно.</w:t>
      </w:r>
    </w:p>
    <w:p w:rsidR="005451B7" w:rsidRDefault="005451B7" w:rsidP="005451B7">
      <w:pPr>
        <w:pStyle w:val="c11"/>
      </w:pPr>
      <w:proofErr w:type="gramStart"/>
      <w:r>
        <w:rPr>
          <w:rStyle w:val="c8"/>
        </w:rPr>
        <w:t>Методы воспитания</w:t>
      </w:r>
      <w:r>
        <w:rPr>
          <w:rStyle w:val="c6"/>
        </w:rPr>
        <w:t>: разъяснение, показ, упражнение, напоминании, контроль, оценка, беседа, чтение художественных произведений, рассматривание иллюстраций, положительный пример, поощрение и наказание.</w:t>
      </w:r>
      <w:proofErr w:type="gramEnd"/>
    </w:p>
    <w:p w:rsidR="005451B7" w:rsidRDefault="005451B7" w:rsidP="005451B7">
      <w:pPr>
        <w:pStyle w:val="c0"/>
      </w:pPr>
      <w:r>
        <w:rPr>
          <w:rStyle w:val="c6"/>
        </w:rPr>
        <w:t xml:space="preserve">В младших группах воспитатель приучает детей к правильному поведению, последовательно и терпеливо добивается послушания, некоторой самостоятельности в выполнении элементарных правил поведения. В средней группе воспитатель постоянно следит за самостоятельным выполнением правил, а в случае нарушения добивается своевременного исправления ошибок. Важным является предупреждение возможных нарушений, чему способствует напоминание правил, предваряющая оценка. В старшем дошкольном возрасте должны быть сформированы достаточно устойчивые навыки культуры поведения. Возрастает способность к </w:t>
      </w:r>
      <w:proofErr w:type="spellStart"/>
      <w:proofErr w:type="gramStart"/>
      <w:r>
        <w:rPr>
          <w:rStyle w:val="c6"/>
        </w:rPr>
        <w:t>пр</w:t>
      </w:r>
      <w:proofErr w:type="spellEnd"/>
      <w:proofErr w:type="gramEnd"/>
      <w:r>
        <w:rPr>
          <w:rStyle w:val="c6"/>
        </w:rPr>
        <w:t xml:space="preserve"> правилам. Формируются мотивы поведения. Воспитатель становится более требовательным к детям, добивается от них быстрого и точного выполнения правил.</w:t>
      </w:r>
      <w:r>
        <w:rPr>
          <w:rStyle w:val="c1"/>
        </w:rPr>
        <w:t xml:space="preserve"> Для обучения правилам поведения и воспитания положительных личностных качеств необходимы следующие условия. </w:t>
      </w:r>
    </w:p>
    <w:p w:rsidR="005451B7" w:rsidRDefault="005451B7" w:rsidP="005451B7">
      <w:pPr>
        <w:pStyle w:val="c0"/>
      </w:pPr>
      <w:r>
        <w:rPr>
          <w:rStyle w:val="c1"/>
        </w:rPr>
        <w:t xml:space="preserve">1. Позитивный настрой. Нельзя забыть или обидеть никого из воспитанников, для чего используются обращение по именам, похвала, призы и прочие способы обучения, увлекающие детей. </w:t>
      </w:r>
    </w:p>
    <w:p w:rsidR="005451B7" w:rsidRDefault="005451B7" w:rsidP="005451B7">
      <w:pPr>
        <w:pStyle w:val="c0"/>
      </w:pPr>
      <w:r>
        <w:rPr>
          <w:rStyle w:val="c1"/>
        </w:rPr>
        <w:t xml:space="preserve">2. Пример взрослых. Ребенок наблюдает и оценивает взрослых, действия которых должны быть направлены на достижение главной цели – создания для развития личности ребенка творческой, доброжелательной дружеской обстановки. </w:t>
      </w:r>
    </w:p>
    <w:p w:rsidR="005451B7" w:rsidRDefault="005451B7" w:rsidP="005451B7">
      <w:pPr>
        <w:pStyle w:val="c0"/>
      </w:pPr>
      <w:r>
        <w:rPr>
          <w:rStyle w:val="c1"/>
        </w:rPr>
        <w:lastRenderedPageBreak/>
        <w:t xml:space="preserve">3. Связь с семьей – необходимое условие, позволяющее сохранить единство требований и преемственность воспитания. Общая цель семьи и детского сада – хорошо воспитанный культурный и образованный человек. </w:t>
      </w:r>
    </w:p>
    <w:p w:rsidR="005451B7" w:rsidRDefault="005451B7" w:rsidP="005451B7">
      <w:pPr>
        <w:pStyle w:val="c0"/>
      </w:pPr>
      <w:r>
        <w:rPr>
          <w:rStyle w:val="c1"/>
        </w:rPr>
        <w:t xml:space="preserve">4. Обучение правильному поведению способствует и речевому развитию воспитанника. С этой целью необходимо расширять у ребенка круг этико-поведенческих понятий, что достигается с помощью проведения словарной работы. Например, в речевом запасе дошкольник могут быть понятия, как этикет, уважение, любовь, вежливость, общение и др. </w:t>
      </w:r>
    </w:p>
    <w:p w:rsidR="005451B7" w:rsidRDefault="005451B7" w:rsidP="005451B7">
      <w:pPr>
        <w:pStyle w:val="c0"/>
      </w:pPr>
      <w:r>
        <w:rPr>
          <w:rStyle w:val="c1"/>
        </w:rPr>
        <w:t xml:space="preserve">Основные способы педагогического воздействия на детей. </w:t>
      </w:r>
    </w:p>
    <w:p w:rsidR="005451B7" w:rsidRDefault="005451B7" w:rsidP="005451B7">
      <w:pPr>
        <w:pStyle w:val="c0"/>
      </w:pPr>
      <w:r>
        <w:rPr>
          <w:rStyle w:val="c1"/>
        </w:rPr>
        <w:t xml:space="preserve">1. Приучение: детям дается определенный образец поведения, например за столом, во время игры, в разговоре со старшими или ровесниками. Следует не только показать, но и проконтролировать точность выполнения того или иного правила. </w:t>
      </w:r>
    </w:p>
    <w:p w:rsidR="005451B7" w:rsidRDefault="005451B7" w:rsidP="005451B7">
      <w:pPr>
        <w:pStyle w:val="c0"/>
      </w:pPr>
      <w:r>
        <w:rPr>
          <w:rStyle w:val="c1"/>
        </w:rPr>
        <w:t xml:space="preserve">2. Упражнение: многократно повторяется то или иное действие, </w:t>
      </w:r>
      <w:proofErr w:type="gramStart"/>
      <w:r>
        <w:rPr>
          <w:rStyle w:val="c1"/>
        </w:rPr>
        <w:t>например</w:t>
      </w:r>
      <w:proofErr w:type="gramEnd"/>
      <w:r>
        <w:rPr>
          <w:rStyle w:val="c1"/>
        </w:rPr>
        <w:t xml:space="preserve"> правильно взяв нож и вилку в руки, разрезать кусок мяса или колбасы. Следует добиваться осознания ребенком необходимости приборов. </w:t>
      </w:r>
    </w:p>
    <w:p w:rsidR="005451B7" w:rsidRDefault="005451B7" w:rsidP="005451B7">
      <w:pPr>
        <w:pStyle w:val="c0"/>
      </w:pPr>
      <w:r>
        <w:rPr>
          <w:rStyle w:val="c1"/>
        </w:rPr>
        <w:t xml:space="preserve">3. Воспитывающие ситуации: создают условия, в которых ребенок оказывается перед выбором, </w:t>
      </w:r>
      <w:proofErr w:type="gramStart"/>
      <w:r>
        <w:rPr>
          <w:rStyle w:val="c1"/>
        </w:rPr>
        <w:t>например</w:t>
      </w:r>
      <w:proofErr w:type="gramEnd"/>
      <w:r>
        <w:rPr>
          <w:rStyle w:val="c1"/>
        </w:rPr>
        <w:t xml:space="preserve"> пользоваться вилкой и ножом или одной вилкой. </w:t>
      </w:r>
    </w:p>
    <w:p w:rsidR="005451B7" w:rsidRDefault="005451B7" w:rsidP="005451B7">
      <w:pPr>
        <w:pStyle w:val="c0"/>
      </w:pPr>
      <w:r>
        <w:rPr>
          <w:rStyle w:val="c1"/>
        </w:rPr>
        <w:t xml:space="preserve">4. Поощрение: проводится различными способами, активизирует дошкольников к обучению, к выбору правильного поведенческого шага. </w:t>
      </w:r>
    </w:p>
    <w:p w:rsidR="005451B7" w:rsidRDefault="005451B7" w:rsidP="005451B7">
      <w:pPr>
        <w:pStyle w:val="c0"/>
      </w:pPr>
      <w:r>
        <w:rPr>
          <w:rStyle w:val="c1"/>
        </w:rPr>
        <w:t xml:space="preserve">5. Наказание: применяется крайне редко; осуждение воспитателем и другими детьми негативного поступка направлено на возникновение желания поступать хорошо. </w:t>
      </w:r>
    </w:p>
    <w:p w:rsidR="005451B7" w:rsidRDefault="005451B7" w:rsidP="005451B7">
      <w:pPr>
        <w:pStyle w:val="c0"/>
      </w:pPr>
      <w:r>
        <w:rPr>
          <w:rStyle w:val="c1"/>
        </w:rPr>
        <w:t xml:space="preserve">6. Пример для подражания: является своеобразным наглядным образом и необходим ребенку. Им могут быть воспитатель, родитель, знакомый взрослый или ребенок, литературный (сказочный) герой. </w:t>
      </w:r>
    </w:p>
    <w:p w:rsidR="005451B7" w:rsidRDefault="005451B7" w:rsidP="005451B7">
      <w:pPr>
        <w:pStyle w:val="c0"/>
      </w:pPr>
      <w:r>
        <w:rPr>
          <w:rStyle w:val="c1"/>
        </w:rPr>
        <w:t xml:space="preserve">7. Разнообразие словесных методов: рассказ реальной или сказочной истории создает эмоциональное восприятие поведенческих правил. </w:t>
      </w:r>
    </w:p>
    <w:p w:rsidR="005451B7" w:rsidRDefault="005451B7" w:rsidP="005451B7">
      <w:pPr>
        <w:pStyle w:val="c0"/>
      </w:pPr>
      <w:r>
        <w:rPr>
          <w:rStyle w:val="c1"/>
        </w:rPr>
        <w:t xml:space="preserve">8. Разъяснение: необходимо не только показать и </w:t>
      </w:r>
      <w:proofErr w:type="gramStart"/>
      <w:r>
        <w:rPr>
          <w:rStyle w:val="c1"/>
        </w:rPr>
        <w:t>рассказать</w:t>
      </w:r>
      <w:proofErr w:type="gramEnd"/>
      <w:r>
        <w:rPr>
          <w:rStyle w:val="c1"/>
        </w:rPr>
        <w:t xml:space="preserve"> но и разъяснить, как и почему следует поступить в той или иной ситуации. </w:t>
      </w:r>
    </w:p>
    <w:p w:rsidR="005451B7" w:rsidRDefault="005451B7" w:rsidP="005451B7">
      <w:pPr>
        <w:pStyle w:val="c11"/>
      </w:pPr>
      <w:r>
        <w:rPr>
          <w:rStyle w:val="c1"/>
        </w:rPr>
        <w:t>9. Беседа: помогает выяснить уровень знания и понимания детьми норм и правил поведения. Ее разумнее проводить с небольшой группой в 5-8 человек, в которой каждый ребенок может высказать свое мнение. Знание возможностей детей для ведения беседы, их взглядов, убеждений и привычек поможет воспитателю правильно ее построить</w:t>
      </w:r>
    </w:p>
    <w:p w:rsidR="005451B7" w:rsidRDefault="005451B7" w:rsidP="005451B7">
      <w:pPr>
        <w:pStyle w:val="c14"/>
      </w:pPr>
      <w:r>
        <w:rPr>
          <w:rStyle w:val="c6"/>
        </w:rPr>
        <w:t>Организация детского питания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позволяет ребенку быть уверенным в себе.</w:t>
      </w:r>
    </w:p>
    <w:p w:rsidR="005451B7" w:rsidRDefault="005451B7" w:rsidP="005451B7">
      <w:pPr>
        <w:pStyle w:val="c14"/>
      </w:pPr>
      <w:r>
        <w:rPr>
          <w:rStyle w:val="c6"/>
        </w:rPr>
        <w:t>Научить ребенка правильно вести себя за столом, умело пользоваться столовыми приборами, быть обходительными в застольном общении – задача, как воспитателя, так и родителей.</w:t>
      </w:r>
    </w:p>
    <w:p w:rsidR="005451B7" w:rsidRDefault="005451B7" w:rsidP="005451B7">
      <w:pPr>
        <w:pStyle w:val="c11"/>
      </w:pPr>
      <w:r>
        <w:rPr>
          <w:rStyle w:val="c6"/>
        </w:rPr>
        <w:t xml:space="preserve">Культурно-гигиенические навыки приема пищи – это раздел программы воспитания и обучения детей, </w:t>
      </w:r>
      <w:proofErr w:type="spellStart"/>
      <w:r>
        <w:rPr>
          <w:rStyle w:val="c6"/>
        </w:rPr>
        <w:t>вкотором</w:t>
      </w:r>
      <w:proofErr w:type="spellEnd"/>
      <w:r>
        <w:rPr>
          <w:rStyle w:val="c6"/>
        </w:rPr>
        <w:t xml:space="preserve"> сформулированы задачи, с учетом возрастных особенностей ребенка. С раннего возраста </w:t>
      </w:r>
      <w:r>
        <w:rPr>
          <w:rStyle w:val="c6"/>
        </w:rPr>
        <w:lastRenderedPageBreak/>
        <w:t>необходимо выработать у ребенка правильное отношение к еде, разным блюдам, умение пользоваться столовыми приборами и салфетками.</w:t>
      </w:r>
    </w:p>
    <w:p w:rsidR="005451B7" w:rsidRDefault="005451B7" w:rsidP="005451B7">
      <w:pPr>
        <w:pStyle w:val="c14"/>
      </w:pPr>
      <w:r>
        <w:rPr>
          <w:rStyle w:val="c6"/>
        </w:rPr>
        <w:t xml:space="preserve">Гигиенические навыки приемы пищи. Воспитатель учит детей мыть руки перед едой, во время приема пищи правильно сидеть, </w:t>
      </w:r>
      <w:proofErr w:type="gramStart"/>
      <w:r>
        <w:rPr>
          <w:rStyle w:val="c6"/>
        </w:rPr>
        <w:t xml:space="preserve">( </w:t>
      </w:r>
      <w:proofErr w:type="gramEnd"/>
      <w:r>
        <w:rPr>
          <w:rStyle w:val="c6"/>
        </w:rPr>
        <w:t>не откидываться на спинку стула, не расставлять локти и не ставить их на стол), во время еды не спешить, не отвлекаться и не играть столовыми приборами, не набивать рот и разговаривать при этом и т. д.</w:t>
      </w:r>
    </w:p>
    <w:p w:rsidR="005451B7" w:rsidRDefault="005451B7" w:rsidP="005451B7">
      <w:pPr>
        <w:pStyle w:val="c14"/>
      </w:pPr>
      <w:r>
        <w:rPr>
          <w:rStyle w:val="c6"/>
        </w:rPr>
        <w:t>Психологические аспекты организации питания детей требуют внимания к качеству предлагаемых детям блюд, соответствие пищи требованиям растущего организма, разнообразию меню и непосредственно процедуре приема пищи.</w:t>
      </w:r>
    </w:p>
    <w:p w:rsidR="005451B7" w:rsidRDefault="005451B7" w:rsidP="005451B7">
      <w:pPr>
        <w:pStyle w:val="c14"/>
      </w:pPr>
      <w:r>
        <w:rPr>
          <w:rStyle w:val="c6"/>
        </w:rPr>
        <w:t xml:space="preserve">Гостевой этикет предполагает, что воспитатель знакомит </w:t>
      </w:r>
      <w:proofErr w:type="spellStart"/>
      <w:r>
        <w:rPr>
          <w:rStyle w:val="c6"/>
        </w:rPr>
        <w:t>дошкольниковс</w:t>
      </w:r>
      <w:proofErr w:type="spellEnd"/>
      <w:r>
        <w:rPr>
          <w:rStyle w:val="c6"/>
        </w:rPr>
        <w:t xml:space="preserve"> правилами в различных этикетных ситуациях, связанных с общением. Проводятся специальные дидактические занятия по темам: «Друзья у меня в гостях», «Я в гостях у друга», «Как дарить подарки» и др.</w:t>
      </w:r>
    </w:p>
    <w:p w:rsidR="005451B7" w:rsidRDefault="005451B7" w:rsidP="005451B7">
      <w:pPr>
        <w:pStyle w:val="c14"/>
      </w:pPr>
      <w:r>
        <w:rPr>
          <w:rStyle w:val="c6"/>
        </w:rPr>
        <w:t xml:space="preserve">Профессиональная обязанность воспитателя детского сада – </w:t>
      </w:r>
      <w:proofErr w:type="spellStart"/>
      <w:r>
        <w:rPr>
          <w:rStyle w:val="c6"/>
        </w:rPr>
        <w:t>обучитьребенка</w:t>
      </w:r>
      <w:proofErr w:type="spellEnd"/>
      <w:r>
        <w:rPr>
          <w:rStyle w:val="c6"/>
        </w:rPr>
        <w:t xml:space="preserve"> правилам поведения за столом. Это обучение происходит как на специально организованных занятиях, так и во время приема пищи.</w:t>
      </w:r>
    </w:p>
    <w:p w:rsidR="005451B7" w:rsidRDefault="005451B7" w:rsidP="005451B7">
      <w:pPr>
        <w:pStyle w:val="c14"/>
      </w:pPr>
      <w:r>
        <w:rPr>
          <w:rStyle w:val="c6"/>
        </w:rPr>
        <w:t>Завтракая и обедая вместе с детьми, воспитатель демонстрирует им красоту этикета, разумность и необходимость его соблюдения.</w:t>
      </w:r>
    </w:p>
    <w:p w:rsidR="005451B7" w:rsidRDefault="005451B7" w:rsidP="005451B7">
      <w:pPr>
        <w:pStyle w:val="c14"/>
      </w:pPr>
      <w:r>
        <w:rPr>
          <w:rStyle w:val="c6"/>
        </w:rPr>
        <w:t xml:space="preserve">Воспитатель руководствуется задачами, сформулированными в программах, но </w:t>
      </w:r>
      <w:proofErr w:type="spellStart"/>
      <w:r>
        <w:rPr>
          <w:rStyle w:val="c6"/>
        </w:rPr>
        <w:t>чтобыпроследить</w:t>
      </w:r>
      <w:proofErr w:type="spellEnd"/>
      <w:r>
        <w:rPr>
          <w:rStyle w:val="c6"/>
        </w:rPr>
        <w:t xml:space="preserve"> последовательность и постепенность задач по формированию культурн</w:t>
      </w:r>
      <w:proofErr w:type="gramStart"/>
      <w:r>
        <w:rPr>
          <w:rStyle w:val="c6"/>
        </w:rPr>
        <w:t>о-</w:t>
      </w:r>
      <w:proofErr w:type="gramEnd"/>
      <w:r>
        <w:rPr>
          <w:rStyle w:val="c6"/>
        </w:rPr>
        <w:t xml:space="preserve"> </w:t>
      </w:r>
      <w:proofErr w:type="spellStart"/>
      <w:r>
        <w:rPr>
          <w:rStyle w:val="c6"/>
        </w:rPr>
        <w:t>гигиеническ</w:t>
      </w:r>
      <w:proofErr w:type="spellEnd"/>
      <w:r>
        <w:rPr>
          <w:rStyle w:val="c27"/>
        </w:rPr>
        <w:t> </w:t>
      </w:r>
      <w:r>
        <w:rPr>
          <w:rStyle w:val="c6"/>
        </w:rPr>
        <w:t>их навыков, мы предлагаем их с учетом возрастных особенностей</w:t>
      </w:r>
    </w:p>
    <w:p w:rsidR="005451B7" w:rsidRDefault="005451B7" w:rsidP="005451B7">
      <w:pPr>
        <w:pStyle w:val="c16"/>
      </w:pPr>
      <w:r>
        <w:rPr>
          <w:rStyle w:val="c7"/>
        </w:rPr>
        <w:t>Первая младшая группа</w:t>
      </w:r>
    </w:p>
    <w:p w:rsidR="005451B7" w:rsidRDefault="005451B7" w:rsidP="005451B7">
      <w:pPr>
        <w:pStyle w:val="c16"/>
      </w:pPr>
      <w:r>
        <w:rPr>
          <w:rStyle w:val="c7"/>
        </w:rPr>
        <w:t>Одна из задач воспитания детей I младшей группы - формирование у них предпосылок нравственного поведения и культурно-гигиенических навыков. Дети</w:t>
      </w:r>
      <w:r>
        <w:br/>
      </w:r>
      <w:r>
        <w:rPr>
          <w:rStyle w:val="c7"/>
        </w:rPr>
        <w:t>3-го жизни, пришедшие в детский сад, отличаются друг от друга уровнем воспитанности, владеют различными навыками и только начинают привыкать к новой для них обстановке. Отсюда – особое значение в работе с малышами приобретает индивидуальный подход к каждому ребенку.</w:t>
      </w:r>
      <w:r>
        <w:br/>
      </w:r>
      <w:r>
        <w:rPr>
          <w:rStyle w:val="c7"/>
        </w:rPr>
        <w:t>Прежде всего, педагогу необходимо добиться доверия ребенка, ибо решающим методом воспитания малышей служит непосредственное общение с ними воспитателя.</w:t>
      </w:r>
      <w:r>
        <w:br/>
      </w:r>
      <w:r>
        <w:rPr>
          <w:rStyle w:val="c7"/>
        </w:rPr>
        <w:t>Ребенок младшей группы испытывает особенно большую потребность в постоянных контактах с взрослыми. От того, как сложатся, и будут развиваться отношения малыша с взрослыми, во многом зависит его взаимоотношения и культура поведения при контактах с более широким кругом людей.</w:t>
      </w:r>
      <w:r>
        <w:br/>
      </w:r>
      <w:r>
        <w:rPr>
          <w:rStyle w:val="c7"/>
        </w:rPr>
        <w:t>Создание предпосылок культурного поведения маленького ребенка ведется по нескольким направлениям. Одно из них - формирование умения играть и заниматься, гулять и принимать пищу, спать во время тихого часа, одеваться и умываться вместе с группой сверстников, рядом с товарищами, т.е. в коллективе. При этом у детей развивается чувство коллективизма. Не менее важно привить интерес к трудовой деятельности взрослых, желание помочь им, а позднее и самостоятельно выполнять несложные трудовые действия по самообслуживанию.</w:t>
      </w:r>
      <w:r>
        <w:br/>
      </w:r>
      <w:r>
        <w:rPr>
          <w:rStyle w:val="c7"/>
        </w:rPr>
        <w:t>Воспитание бережного отношения к игрушкам и вещам, умение преодолевать небольшие трудности и доводить дело до конца, чувство благодарности за заботу и уход, послушание и чувство симпатии, дружелюбие к детям и взрослым</w:t>
      </w:r>
      <w:r>
        <w:br/>
      </w:r>
      <w:r>
        <w:rPr>
          <w:rStyle w:val="c7"/>
        </w:rPr>
        <w:t>- все это основополагающие программные направления педагогической работы воспитателя в I младшей группе детского сада.</w:t>
      </w:r>
      <w:r>
        <w:br/>
      </w:r>
      <w:r>
        <w:rPr>
          <w:rStyle w:val="c7"/>
        </w:rPr>
        <w:t xml:space="preserve">Важной задачей в работе с детьми I младшей группы детского сада является воспитание культурно-гигиенических навыков – опрятности, аккуратности в быту, навыков культуры еды, как неотъемлемой </w:t>
      </w:r>
      <w:r>
        <w:rPr>
          <w:rStyle w:val="c7"/>
        </w:rPr>
        <w:lastRenderedPageBreak/>
        <w:t>части культуры поведения.</w:t>
      </w:r>
      <w:r>
        <w:br/>
      </w:r>
      <w:r>
        <w:rPr>
          <w:rStyle w:val="c7"/>
        </w:rPr>
        <w:t>Чтобы облегчить ребенку освоение новых навыков, необходимо делать этот процесс доступным, интересным и увлекательным. И делать это надо педагогически тонко, ненавязчиво. При этом воспитателю важно учитывать возрастную особенность детей 3-го года жизни - стремление к самостоятельности.</w:t>
      </w:r>
      <w:r>
        <w:br/>
      </w:r>
      <w:r>
        <w:rPr>
          <w:rStyle w:val="c7"/>
        </w:rPr>
        <w:t>На протяжении младшего дошкольного возраста ребенок приобретает много навыков, овладение которыми требует от него определенных усилий.</w:t>
      </w:r>
      <w:r>
        <w:br/>
      </w:r>
      <w:r>
        <w:rPr>
          <w:rStyle w:val="c7"/>
        </w:rPr>
        <w:t>Повторяясь многократно в различных режимах такие действия, как самостоятельное одевание, причесывание и т.д. доставляют ребенку радость; дети осваивают, что и, как и в какой последовательности надо делать.</w:t>
      </w:r>
      <w:r>
        <w:br/>
      </w:r>
      <w:r>
        <w:rPr>
          <w:rStyle w:val="c7"/>
        </w:rPr>
        <w:t>Для более легкого овладения определенными навыками связанных с его усвоением действия членят на несколько операций.</w:t>
      </w:r>
      <w:r>
        <w:br/>
      </w:r>
      <w:r>
        <w:rPr>
          <w:rStyle w:val="c7"/>
        </w:rPr>
        <w:t>Надо помнить еще одну важную особенность формирования навыков культурного поведения у малышей: по мере овладения новыми действиями детям хочется неоднократно их повторять. Иными словами, малыши превращают эти действия в игру. Воспитатель, видя это, включается в игру и направляет действия ребенка на закрепление навыка. Повторяя, таким образом, приемы правильных действий, маленькие дети начинают более тщательно их выполнять.</w:t>
      </w:r>
      <w:r>
        <w:br/>
      </w:r>
      <w:r>
        <w:rPr>
          <w:rStyle w:val="c7"/>
        </w:rPr>
        <w:t>Прежде всего, следует запомнить: на начальном этапе усвоения навыка торопить детей ни в коем случае нельзя, надо дать им возможность спокойно выполнять осваиваемые действия. Подобная обстановка позволит сохранить у них положительно-эмоциональный настрой. Однако</w:t>
      </w:r>
      <w:proofErr w:type="gramStart"/>
      <w:r>
        <w:rPr>
          <w:rStyle w:val="c7"/>
        </w:rPr>
        <w:t>,</w:t>
      </w:r>
      <w:proofErr w:type="gramEnd"/>
      <w:r>
        <w:rPr>
          <w:rStyle w:val="c7"/>
        </w:rPr>
        <w:t xml:space="preserve"> необходимость укладываться в отведенное для режимных процессов время, остается. Поэтому надо умело направить усилие детей на более целеустремленные действия. Для этого эффективны, например, косвенные приемы предупредительного поощрения.</w:t>
      </w:r>
      <w:r>
        <w:br/>
      </w:r>
      <w:r>
        <w:rPr>
          <w:rStyle w:val="c7"/>
        </w:rPr>
        <w:t>Другой, также весьма эффективный способ – использование игр. При удовлетворении появившегося интереса ребенка к новым для него действиям, при неоднократном их выполнении, навык становится прочным. Для укрепления навыка следует также использовать поощрение малыша за удачно выполненное задание.</w:t>
      </w:r>
      <w:r>
        <w:br/>
      </w:r>
      <w:r>
        <w:rPr>
          <w:rStyle w:val="c7"/>
        </w:rPr>
        <w:t>Характер оценки действий и поступков меняется в соответствии с повышающимся уровнем закрепления у детей навыков культуры поведения. Если в начале усилия детей постоянно поощряются и оцениваются положительно, то в дальнейшем надо относиться, как должному явлению, оценивать только качество действий.</w:t>
      </w:r>
      <w:r>
        <w:br/>
      </w:r>
      <w:r>
        <w:rPr>
          <w:rStyle w:val="c7"/>
        </w:rPr>
        <w:t>Воспитание нравственных привычек осуществляется в процессе постоянно усложняющихся взаимоотношений детей друг с другом, в процессе их роста и развития. Педагогу важно видеть, как происходит нравственное развитие каждого ребенка, как меняется проявления его отношения к сверстникам, к правилам общественного поведения. Для этого он гибко и целенаправленно предлагает жизненные различные ситуации, поощряет и доброжелательное отношение детей к сверстникам. Кроме того, создает различные ситуации, как для выявления уровня нравственного развития, так и для формирования опыта доброжелательных проявлений, которые охватывали бы различные стороны жизни детей – игровую, трудовую, учебную.</w:t>
      </w:r>
      <w:r>
        <w:br/>
      </w:r>
      <w:r>
        <w:rPr>
          <w:rStyle w:val="c7"/>
        </w:rPr>
        <w:t>Для усвоения детьми более трудных правил культурного поведения целесообразно использовать коллективные игры-занятия, игры-упражнения, игр</w:t>
      </w:r>
      <w:proofErr w:type="gramStart"/>
      <w:r>
        <w:rPr>
          <w:rStyle w:val="c7"/>
        </w:rPr>
        <w:t>ы-</w:t>
      </w:r>
      <w:proofErr w:type="gramEnd"/>
      <w:r>
        <w:rPr>
          <w:rStyle w:val="c7"/>
        </w:rPr>
        <w:t xml:space="preserve"> инсценировки. Они помогают воспитателю выровнять уровень овладения навыками каждым ребенком группы.</w:t>
      </w:r>
      <w:r>
        <w:br/>
      </w:r>
      <w:r>
        <w:rPr>
          <w:rStyle w:val="c7"/>
        </w:rPr>
        <w:t>Через игры-занятия воспитатель может в увлекательной форме не только раскрыть содержание требований в необходимой последовательности, но и связать эти требования с конкретными поступками малыша, это дает возможность закрепить положительное отношение к их выполнению в повседневной жизни.</w:t>
      </w:r>
      <w:r>
        <w:br/>
      </w:r>
      <w:r>
        <w:rPr>
          <w:rStyle w:val="c7"/>
        </w:rPr>
        <w:t>Проводятся такие игры в первой и во второй половине дня. Например, игр</w:t>
      </w:r>
      <w:proofErr w:type="gramStart"/>
      <w:r>
        <w:rPr>
          <w:rStyle w:val="c7"/>
        </w:rPr>
        <w:t>у-</w:t>
      </w:r>
      <w:proofErr w:type="gramEnd"/>
      <w:r>
        <w:rPr>
          <w:rStyle w:val="c7"/>
        </w:rPr>
        <w:t xml:space="preserve"> занятие «Мы умываемся» можно проводить после дневного сна, непосредственно перед умыванием.</w:t>
      </w:r>
      <w:r>
        <w:br/>
      </w:r>
      <w:r>
        <w:rPr>
          <w:rStyle w:val="c7"/>
        </w:rPr>
        <w:t>Длительность игр-занятий определяется их задачами и содержанием. Местом проведения занятия могут быть групповая, умывальная, раздевальная комнаты.</w:t>
      </w:r>
      <w:r>
        <w:br/>
      </w:r>
      <w:r>
        <w:rPr>
          <w:rStyle w:val="c7"/>
        </w:rPr>
        <w:t>Игры-занятия и игры-упражнения целесообразней проводить с подгруппами детей 10-12 человек, так как работа со всей группой не даст желательного результата: малыши отвлекаются, они еще не умеют слушать речь воспитателя, обращенную ко всем.</w:t>
      </w:r>
      <w:r>
        <w:br/>
      </w:r>
      <w:r>
        <w:rPr>
          <w:rStyle w:val="c7"/>
        </w:rPr>
        <w:t xml:space="preserve">Учитывая особенности в работе с детьми младшего дошкольного возраста, занятиям следует придавать </w:t>
      </w:r>
      <w:r>
        <w:rPr>
          <w:rStyle w:val="c7"/>
        </w:rPr>
        <w:lastRenderedPageBreak/>
        <w:t>максимальную значимость, что обеспечивает хорошую активность малышей. Интерес их усиливается, когда в играх-занятиях принимает участие ребенок старшей группы, показывает непосредственно само действие (одевание, умывание) или примеры вежливого обращения.</w:t>
      </w:r>
      <w:r>
        <w:br/>
      </w:r>
      <w:r>
        <w:rPr>
          <w:rStyle w:val="c7"/>
        </w:rPr>
        <w:t xml:space="preserve">В игры-занятия можно включить разнообразные игрушки, предметы. Это способствует активизации одновременно зрительного и двигательного анализаторов ребенка. Предмет, действие воспитатель показывает каждому малышу, например, как следует держать ложку, дети тут же упражняются в правильном действии ложкой. Такие имитирующие действия с реальными предметами в воображаемой ситуации помогают малышам в освоении практических действий </w:t>
      </w:r>
      <w:proofErr w:type="gramStart"/>
      <w:r>
        <w:rPr>
          <w:rStyle w:val="c7"/>
        </w:rPr>
        <w:t>в</w:t>
      </w:r>
      <w:proofErr w:type="gramEnd"/>
      <w:r>
        <w:rPr>
          <w:rStyle w:val="c7"/>
        </w:rPr>
        <w:t xml:space="preserve"> жизненно важных режимных процессов.</w:t>
      </w:r>
      <w:r>
        <w:br/>
      </w:r>
      <w:r>
        <w:rPr>
          <w:rStyle w:val="c7"/>
        </w:rPr>
        <w:t>Показанные и освоенные на занятиях действия в результате постоянных упражнений в повседневной деятельности перерастают в устойчивые навыки культурного поведения. В дальнейшем эти навыки дети начинают использовать в самых разнообразных ситуациях. В игры-занятия можно включить содержание различных событий из жизни детей и их поступков в этих событиях.</w:t>
      </w:r>
      <w:r>
        <w:br/>
      </w:r>
      <w:r>
        <w:rPr>
          <w:rStyle w:val="c7"/>
        </w:rPr>
        <w:t>В конце года дети принимают участие в подготовке к «переезду на новую квартиру» - в другую группу. Они укладывают игрушки в коробки, усаживают кукол в различные транспортные средства – коляски, автомашины. Опять-таки преднамеренно созданная воспитателем ситуация, помогающая ему в формировании благожелательного отношения детей друг к другу, навыков нравственного поведения.</w:t>
      </w:r>
      <w:r>
        <w:br/>
      </w:r>
      <w:r>
        <w:rPr>
          <w:rStyle w:val="c7"/>
        </w:rPr>
        <w:t>Игровые приемы, используемые воспитателем и вызывающие у малышей положительные эмоции, обеспечивают более высокую восприимчивость ребенком нравственных правил поведения. Педагог ненавязчиво вырабатывает интеллектуально-эмоциональное отношение детей к конкретным правилам общественного поведения, закрепляет их в опыте, побуждает малышей к доброжелательным действиям. При этом процесс воспитания получается очень естественным, ребенок не ощущает себя его объектом.</w:t>
      </w:r>
      <w:r>
        <w:br/>
      </w:r>
      <w:r>
        <w:rPr>
          <w:rStyle w:val="c7"/>
        </w:rPr>
        <w:t>Игровые приемы очень эффективны в воспитании маленьких детей. Их можно рекомендовать для работы с теми детьми, которые легко отвлекаются.</w:t>
      </w:r>
      <w:r>
        <w:br/>
      </w:r>
      <w:r>
        <w:rPr>
          <w:rStyle w:val="c7"/>
        </w:rPr>
        <w:t>Для овладения малышами приемов одевания в игру можно включить и кукол. В группе обязательно должна быть крупная кукла с подбором одежды. Например, любимый малышами мишка. Надевая на него рубашку и штанишки, шапку, дети быстрее научатся одеваться сами.</w:t>
      </w:r>
      <w:r>
        <w:br/>
      </w:r>
      <w:r>
        <w:rPr>
          <w:rStyle w:val="c7"/>
        </w:rPr>
        <w:t>С первого дня воспитатель предупреждает родителей, чтобы на одежде детей были пришиты петельки, за которые он может вешать ее в свой шкаф. Это облегчит формирование навыка аккуратно содержать одежду. Ну а для более быстрого запоминания ребенком своего шкафа, своего места за столом и т.д.</w:t>
      </w:r>
      <w:r>
        <w:br/>
      </w:r>
      <w:r>
        <w:rPr>
          <w:rStyle w:val="c7"/>
        </w:rPr>
        <w:t>Также используются игровые приемы: «Сейчас мы узнаем, кто хорошо запомнил картинку на своем шкафу». Дети, возвращаясь с прогулки, находят картинки и безошибочно вешают одежду в свой шкаф.</w:t>
      </w:r>
      <w:r>
        <w:br/>
      </w:r>
      <w:r>
        <w:rPr>
          <w:rStyle w:val="c7"/>
        </w:rPr>
        <w:t>Игры – занятия, проведенные с целью воспитания у детей культуры поведения, имеют свою специфику. Они органично вписываются в такие разделы воспитательной работы как, «Расширение ориентировки в окружающем и развитие речи», «Ознакомление с окружающим и развитие речи». Проводятся они раз в месяц.</w:t>
      </w:r>
      <w:r>
        <w:br/>
      </w:r>
      <w:r>
        <w:rPr>
          <w:rStyle w:val="c7"/>
        </w:rPr>
        <w:t>Планируя содержание нравственно направленных игр-занятий, воспитатель основывается на своих наблюдениях за детьми. Прослеживая изменения в развитии поведения детей, он корректирует содержание игр-занятий с учетом конкретных условий и возможностей детей.</w:t>
      </w:r>
    </w:p>
    <w:p w:rsidR="005451B7" w:rsidRDefault="005451B7" w:rsidP="005451B7">
      <w:pPr>
        <w:pStyle w:val="c11"/>
      </w:pPr>
      <w:r>
        <w:rPr>
          <w:rStyle w:val="c2"/>
        </w:rPr>
        <w:t>Задачи и содержание работы:</w:t>
      </w:r>
    </w:p>
    <w:p w:rsidR="005451B7" w:rsidRDefault="005451B7" w:rsidP="005451B7">
      <w:pPr>
        <w:pStyle w:val="c11"/>
      </w:pPr>
      <w:r>
        <w:rPr>
          <w:rStyle w:val="c2"/>
        </w:rPr>
        <w:t>1. Формировать у детей умения самостоятельно обслуживать себя (во время раздевания, одевания, умывания, еды).</w:t>
      </w:r>
    </w:p>
    <w:p w:rsidR="005451B7" w:rsidRDefault="005451B7" w:rsidP="005451B7">
      <w:pPr>
        <w:pStyle w:val="c11"/>
      </w:pPr>
      <w:r>
        <w:rPr>
          <w:rStyle w:val="c2"/>
        </w:rPr>
        <w:t xml:space="preserve">2. Учить детей под контролем взрослого, а потом самостоятельно мыть руки по мере загрязнения и перед </w:t>
      </w:r>
      <w:proofErr w:type="spellStart"/>
      <w:r>
        <w:rPr>
          <w:rStyle w:val="c2"/>
        </w:rPr>
        <w:t>едой</w:t>
      </w:r>
      <w:proofErr w:type="gramStart"/>
      <w:r>
        <w:rPr>
          <w:rStyle w:val="c2"/>
        </w:rPr>
        <w:t>,н</w:t>
      </w:r>
      <w:proofErr w:type="gramEnd"/>
      <w:r>
        <w:rPr>
          <w:rStyle w:val="c2"/>
        </w:rPr>
        <w:t>асухо</w:t>
      </w:r>
      <w:proofErr w:type="spellEnd"/>
      <w:r>
        <w:rPr>
          <w:rStyle w:val="c2"/>
        </w:rPr>
        <w:t xml:space="preserve"> вытирать лицо и руки личным полотенцем.</w:t>
      </w:r>
    </w:p>
    <w:p w:rsidR="005451B7" w:rsidRDefault="005451B7" w:rsidP="005451B7">
      <w:pPr>
        <w:pStyle w:val="c11"/>
      </w:pPr>
      <w:r>
        <w:rPr>
          <w:rStyle w:val="c2"/>
        </w:rPr>
        <w:t>3. Учить приводить себя в порядок с помощью взрослого.</w:t>
      </w:r>
    </w:p>
    <w:p w:rsidR="005451B7" w:rsidRDefault="005451B7" w:rsidP="005451B7">
      <w:pPr>
        <w:pStyle w:val="c11"/>
      </w:pPr>
      <w:r>
        <w:rPr>
          <w:rStyle w:val="c2"/>
        </w:rPr>
        <w:t xml:space="preserve">4.Формировать навык пользования индивидуальными предметами (носовым </w:t>
      </w:r>
      <w:proofErr w:type="spellStart"/>
      <w:r>
        <w:rPr>
          <w:rStyle w:val="c2"/>
        </w:rPr>
        <w:t>платком</w:t>
      </w:r>
      <w:proofErr w:type="gramStart"/>
      <w:r>
        <w:rPr>
          <w:rStyle w:val="c2"/>
        </w:rPr>
        <w:t>,с</w:t>
      </w:r>
      <w:proofErr w:type="gramEnd"/>
      <w:r>
        <w:rPr>
          <w:rStyle w:val="c2"/>
        </w:rPr>
        <w:t>алфеткой</w:t>
      </w:r>
      <w:proofErr w:type="spellEnd"/>
      <w:r>
        <w:rPr>
          <w:rStyle w:val="c2"/>
        </w:rPr>
        <w:t>, полотенцем, расчёской, горшком).</w:t>
      </w:r>
    </w:p>
    <w:p w:rsidR="005451B7" w:rsidRDefault="005451B7" w:rsidP="005451B7">
      <w:pPr>
        <w:pStyle w:val="c11"/>
      </w:pPr>
      <w:r>
        <w:rPr>
          <w:rStyle w:val="c2"/>
        </w:rPr>
        <w:lastRenderedPageBreak/>
        <w:t>5. Побуждать детей к самостоятельности во время еды, учить держать ложку в правой руке.</w:t>
      </w:r>
    </w:p>
    <w:p w:rsidR="005451B7" w:rsidRDefault="005451B7" w:rsidP="005451B7">
      <w:pPr>
        <w:pStyle w:val="c11"/>
      </w:pPr>
      <w:r>
        <w:rPr>
          <w:rStyle w:val="c2"/>
        </w:rPr>
        <w:t>6. Обучать детей порядку одевания и раздевания.</w:t>
      </w:r>
    </w:p>
    <w:p w:rsidR="005451B7" w:rsidRDefault="005451B7" w:rsidP="005451B7">
      <w:pPr>
        <w:pStyle w:val="c11"/>
      </w:pPr>
      <w:r>
        <w:rPr>
          <w:rStyle w:val="c2"/>
        </w:rPr>
        <w:t>7. Учить снимать одежду, обувь (расстегивать пуговицы спереди, застежки на липучках) при небольшой помощи взрослого.</w:t>
      </w:r>
    </w:p>
    <w:p w:rsidR="005451B7" w:rsidRDefault="005451B7" w:rsidP="005451B7">
      <w:pPr>
        <w:pStyle w:val="c11"/>
      </w:pPr>
      <w:r>
        <w:rPr>
          <w:rStyle w:val="c2"/>
        </w:rPr>
        <w:t xml:space="preserve">8. </w:t>
      </w:r>
      <w:proofErr w:type="gramStart"/>
      <w:r>
        <w:rPr>
          <w:rStyle w:val="c2"/>
        </w:rPr>
        <w:t>Учить в определенном порядке аккуратно складывать</w:t>
      </w:r>
      <w:proofErr w:type="gramEnd"/>
      <w:r>
        <w:rPr>
          <w:rStyle w:val="c2"/>
        </w:rPr>
        <w:t xml:space="preserve"> снятую одежду.</w:t>
      </w:r>
    </w:p>
    <w:p w:rsidR="005451B7" w:rsidRDefault="005451B7" w:rsidP="005451B7">
      <w:pPr>
        <w:pStyle w:val="c11"/>
      </w:pPr>
      <w:r>
        <w:rPr>
          <w:rStyle w:val="c2"/>
        </w:rPr>
        <w:t xml:space="preserve">9. Учить </w:t>
      </w:r>
      <w:proofErr w:type="gramStart"/>
      <w:r>
        <w:rPr>
          <w:rStyle w:val="c2"/>
        </w:rPr>
        <w:t>правильно</w:t>
      </w:r>
      <w:proofErr w:type="gramEnd"/>
      <w:r>
        <w:rPr>
          <w:rStyle w:val="c2"/>
        </w:rPr>
        <w:t xml:space="preserve"> надевать одежду и обувь.</w:t>
      </w:r>
    </w:p>
    <w:p w:rsidR="005451B7" w:rsidRDefault="005451B7" w:rsidP="005451B7">
      <w:pPr>
        <w:pStyle w:val="c11"/>
      </w:pPr>
      <w:r>
        <w:rPr>
          <w:rStyle w:val="c2"/>
        </w:rPr>
        <w:t>К концу года дети могут:</w:t>
      </w:r>
    </w:p>
    <w:p w:rsidR="005451B7" w:rsidRDefault="005451B7" w:rsidP="005451B7">
      <w:pPr>
        <w:pStyle w:val="c11"/>
      </w:pPr>
      <w:r>
        <w:rPr>
          <w:rStyle w:val="c2"/>
        </w:rPr>
        <w:t>1.Самостоятельно мыть руки, умываться, насухо вытирать руки личным полотенце</w:t>
      </w:r>
      <w:proofErr w:type="gramStart"/>
      <w:r>
        <w:rPr>
          <w:rStyle w:val="c2"/>
        </w:rPr>
        <w:t>м(</w:t>
      </w:r>
      <w:proofErr w:type="gramEnd"/>
      <w:r>
        <w:rPr>
          <w:rStyle w:val="c2"/>
        </w:rPr>
        <w:t>вначале под контролем взрослого).</w:t>
      </w:r>
    </w:p>
    <w:p w:rsidR="005451B7" w:rsidRDefault="005451B7" w:rsidP="005451B7">
      <w:pPr>
        <w:pStyle w:val="c11"/>
      </w:pPr>
      <w:r>
        <w:rPr>
          <w:rStyle w:val="c2"/>
        </w:rPr>
        <w:t>2. При небольшой помощи взрослых правильно надевать и снимать одежду, обувь, расстегивать пуговицы спереди, застежки на липучках.</w:t>
      </w:r>
    </w:p>
    <w:p w:rsidR="005451B7" w:rsidRDefault="005451B7" w:rsidP="005451B7">
      <w:pPr>
        <w:pStyle w:val="c11"/>
      </w:pPr>
      <w:r>
        <w:rPr>
          <w:rStyle w:val="c2"/>
        </w:rPr>
        <w:t>3.Самостоятельно есть ложкой, пить из чашки, держать их в правой руке.</w:t>
      </w:r>
    </w:p>
    <w:p w:rsidR="005451B7" w:rsidRDefault="005451B7" w:rsidP="005451B7">
      <w:pPr>
        <w:pStyle w:val="c11"/>
      </w:pPr>
      <w:r>
        <w:rPr>
          <w:rStyle w:val="c2"/>
        </w:rPr>
        <w:t xml:space="preserve">4.Самостоятельно пользоваться индивидуальными предметами </w:t>
      </w:r>
      <w:proofErr w:type="gramStart"/>
      <w:r>
        <w:rPr>
          <w:rStyle w:val="c2"/>
        </w:rPr>
        <w:t>-н</w:t>
      </w:r>
      <w:proofErr w:type="gramEnd"/>
      <w:r>
        <w:rPr>
          <w:rStyle w:val="c2"/>
        </w:rPr>
        <w:t xml:space="preserve">осовым </w:t>
      </w:r>
      <w:proofErr w:type="spellStart"/>
      <w:r>
        <w:rPr>
          <w:rStyle w:val="c2"/>
        </w:rPr>
        <w:t>платком,салфеткой</w:t>
      </w:r>
      <w:proofErr w:type="spellEnd"/>
      <w:r>
        <w:rPr>
          <w:rStyle w:val="c2"/>
        </w:rPr>
        <w:t>, полотенцем, расческой, горшком.</w:t>
      </w:r>
    </w:p>
    <w:p w:rsidR="005451B7" w:rsidRDefault="005451B7" w:rsidP="005451B7">
      <w:pPr>
        <w:pStyle w:val="c11"/>
      </w:pPr>
      <w:r>
        <w:rPr>
          <w:rStyle w:val="c2"/>
        </w:rPr>
        <w:t>5. Усваивать порядок одевания и раздевания.</w:t>
      </w:r>
    </w:p>
    <w:p w:rsidR="005451B7" w:rsidRDefault="005451B7" w:rsidP="005451B7">
      <w:pPr>
        <w:pStyle w:val="c11"/>
      </w:pPr>
      <w:r>
        <w:rPr>
          <w:rStyle w:val="c2"/>
        </w:rPr>
        <w:t>6. Аккуратно складывать снятую одежду и обувь.</w:t>
      </w:r>
    </w:p>
    <w:p w:rsidR="005451B7" w:rsidRDefault="005451B7" w:rsidP="005451B7">
      <w:pPr>
        <w:pStyle w:val="c11"/>
        <w:rPr>
          <w:rStyle w:val="c2"/>
        </w:rPr>
      </w:pPr>
      <w:r>
        <w:rPr>
          <w:rStyle w:val="c2"/>
        </w:rPr>
        <w:t>СРЕДНЯЯ ГРУППА</w:t>
      </w:r>
    </w:p>
    <w:p w:rsidR="005451B7" w:rsidRDefault="005451B7" w:rsidP="005451B7">
      <w:pPr>
        <w:pStyle w:val="c11"/>
      </w:pPr>
      <w:r>
        <w:br/>
      </w:r>
      <w:r>
        <w:rPr>
          <w:rStyle w:val="c9"/>
        </w:rPr>
        <w:t xml:space="preserve">В средней группе работа педагога по воспитанию у ребят навыков культурного поведения значительно усложняется и расширяется. Дети пятого года жизни наблюдательны, любознательны, активны. Их интересы становятся разносторонними. Увеличивается объем знаний, расширяются возможности ознакомления детей с явлениями общественной жизни. </w:t>
      </w:r>
      <w:proofErr w:type="gramStart"/>
      <w:r>
        <w:rPr>
          <w:rStyle w:val="c9"/>
        </w:rPr>
        <w:t>Предметом детского внимания становится труд взрослых, их взаимоотношения в процессе труда, яркие, заметные события в ближайшем окружение, дома.</w:t>
      </w:r>
      <w:proofErr w:type="gramEnd"/>
      <w:r>
        <w:rPr>
          <w:rStyle w:val="c9"/>
        </w:rPr>
        <w:t xml:space="preserve"> И атмосфера жизни в детском саду приобретает для формирования нравственных чувств и качеств особое значение.</w:t>
      </w:r>
      <w:r>
        <w:br/>
      </w:r>
      <w:r>
        <w:rPr>
          <w:rStyle w:val="c9"/>
        </w:rPr>
        <w:t>Сочетание руководства самостоятельной практической повседневной деятельности детей в детском саду и дома с привлечением их внимания к труду взрослых, общественному значению этого труда содействует успешному расширению задач воспитания уважения к взрослым, культуры общения с ними.</w:t>
      </w:r>
      <w:r>
        <w:br/>
      </w:r>
      <w:r>
        <w:rPr>
          <w:rStyle w:val="c9"/>
        </w:rPr>
        <w:t xml:space="preserve">Эта область воспитательной деятельности требует, организации внимания детей к взрослым, с которыми они ежедневно общаются. Ведь именно по отношению к </w:t>
      </w:r>
      <w:proofErr w:type="gramStart"/>
      <w:r>
        <w:rPr>
          <w:rStyle w:val="c9"/>
        </w:rPr>
        <w:t>близким</w:t>
      </w:r>
      <w:proofErr w:type="gramEnd"/>
      <w:r>
        <w:rPr>
          <w:rStyle w:val="c9"/>
        </w:rPr>
        <w:t xml:space="preserve"> чаще всего проявляется жизнь детей, они не замечают заботы взрослых о них. Чтобы это не произошло, нужно научить детей видеть, понимать и оценивать труд взрослых, их положительные действия и отношения. Хорошее средство для этого – правильное отображение таких действий в занятиях и играх. Два-три нравственно направленных занятия можно посвятить специально в течени</w:t>
      </w:r>
      <w:proofErr w:type="gramStart"/>
      <w:r>
        <w:rPr>
          <w:rStyle w:val="c9"/>
        </w:rPr>
        <w:t>и</w:t>
      </w:r>
      <w:proofErr w:type="gramEnd"/>
      <w:r>
        <w:rPr>
          <w:rStyle w:val="c9"/>
        </w:rPr>
        <w:t xml:space="preserve"> года специально уважения к окружающим взрослым, прежде всего к родителям, педагогам, няням.</w:t>
      </w:r>
      <w:r>
        <w:br/>
      </w:r>
      <w:r>
        <w:rPr>
          <w:rStyle w:val="c9"/>
        </w:rPr>
        <w:t>задачи  </w:t>
      </w:r>
      <w:r>
        <w:br/>
      </w:r>
      <w:r>
        <w:rPr>
          <w:rStyle w:val="c1"/>
        </w:rPr>
        <w:t>- Учить управлять своим поведением, оценивать свои поступки и поступки сверстников, определять мотивы поступков;</w:t>
      </w:r>
    </w:p>
    <w:p w:rsidR="005451B7" w:rsidRDefault="005451B7" w:rsidP="005451B7">
      <w:pPr>
        <w:pStyle w:val="c0"/>
      </w:pPr>
      <w:r>
        <w:rPr>
          <w:rStyle w:val="c1"/>
        </w:rPr>
        <w:lastRenderedPageBreak/>
        <w:t>- Формировать представления о добре, дружбе, справедливости, правдивости, смелости;</w:t>
      </w:r>
    </w:p>
    <w:p w:rsidR="005451B7" w:rsidRDefault="005451B7" w:rsidP="005451B7">
      <w:pPr>
        <w:pStyle w:val="c0"/>
      </w:pPr>
      <w:r>
        <w:rPr>
          <w:rStyle w:val="c1"/>
        </w:rPr>
        <w:t>- Совершенствовать навыки вежливого обращения детей к взрослым, продолжать работу по формированию доброжелательного отношения между детьми; напомнить о необходимости здороваться, прощаться, называть работников детского сада по имени и отчеству, не вмешиваться в разговор взрослых, вежливо выражать свою просьбу, благодарить за оказанную услугу;</w:t>
      </w:r>
    </w:p>
    <w:p w:rsidR="005451B7" w:rsidRDefault="005451B7" w:rsidP="005451B7">
      <w:pPr>
        <w:pStyle w:val="c0"/>
      </w:pPr>
      <w:r>
        <w:rPr>
          <w:rStyle w:val="c1"/>
        </w:rPr>
        <w:t>- Способствовать формированию личного отношения ребенка к соблюдению моральных норм, развитию индивидуальных качеств личности: скромности, отзывчивости, желанию быть справедливым, сильным и смелым, сопереживанию и милосердию; учить испытывать чувство стыда за неблаговидный поступок;</w:t>
      </w:r>
    </w:p>
    <w:p w:rsidR="005451B7" w:rsidRDefault="005451B7" w:rsidP="005451B7">
      <w:pPr>
        <w:pStyle w:val="c0"/>
      </w:pPr>
      <w:r>
        <w:rPr>
          <w:rStyle w:val="c1"/>
        </w:rPr>
        <w:t>- Воспитывать у детей опрятность, привычку следить за своим внешним видом; закрепить навыки бережного отношения к вещам;</w:t>
      </w:r>
    </w:p>
    <w:p w:rsidR="005451B7" w:rsidRDefault="005451B7" w:rsidP="005451B7">
      <w:pPr>
        <w:pStyle w:val="c0"/>
      </w:pPr>
      <w:r>
        <w:rPr>
          <w:rStyle w:val="c1"/>
        </w:rPr>
        <w:t>- Совершенствовать навыки аккуратного приема пищи, закреплять правила поведения за столом;</w:t>
      </w:r>
    </w:p>
    <w:p w:rsidR="005451B7" w:rsidRDefault="005451B7" w:rsidP="005451B7">
      <w:pPr>
        <w:pStyle w:val="c0"/>
      </w:pPr>
      <w:r>
        <w:rPr>
          <w:rStyle w:val="c1"/>
        </w:rPr>
        <w:t>- Развивать умение в свободное время занимать себя интересной деятельностью;</w:t>
      </w:r>
    </w:p>
    <w:p w:rsidR="005451B7" w:rsidRDefault="005451B7" w:rsidP="005451B7">
      <w:pPr>
        <w:pStyle w:val="c0"/>
      </w:pPr>
      <w:r>
        <w:rPr>
          <w:rStyle w:val="c1"/>
        </w:rPr>
        <w:t>- Учить объединять в игре, стремиться к согласованности действий; закреплять правила поведения в среде детей: быть вежливыми, внимательными, делиться игрушками; учить устанавливать связь между поведением в группе сверстников и ответного отношения других детей;</w:t>
      </w:r>
    </w:p>
    <w:p w:rsidR="005451B7" w:rsidRDefault="005451B7" w:rsidP="005451B7">
      <w:pPr>
        <w:pStyle w:val="c0"/>
      </w:pPr>
      <w:r>
        <w:rPr>
          <w:rStyle w:val="c1"/>
        </w:rPr>
        <w:t xml:space="preserve">- Учить правилам общения, умению ласково обращаться с младшими, проявлять терпение, ласку; учить замечать состояние и настроение окружающих и правильно реагировать на него. </w:t>
      </w:r>
    </w:p>
    <w:p w:rsidR="008E4027" w:rsidRDefault="008E4027"/>
    <w:sectPr w:rsidR="008E4027" w:rsidSect="005451B7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CB"/>
    <w:rsid w:val="001721CB"/>
    <w:rsid w:val="005451B7"/>
    <w:rsid w:val="008E4027"/>
    <w:rsid w:val="00F2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51B7"/>
  </w:style>
  <w:style w:type="paragraph" w:customStyle="1" w:styleId="c5">
    <w:name w:val="c5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51B7"/>
  </w:style>
  <w:style w:type="character" w:customStyle="1" w:styleId="c12">
    <w:name w:val="c12"/>
    <w:basedOn w:val="a0"/>
    <w:rsid w:val="005451B7"/>
  </w:style>
  <w:style w:type="character" w:customStyle="1" w:styleId="c2">
    <w:name w:val="c2"/>
    <w:basedOn w:val="a0"/>
    <w:rsid w:val="005451B7"/>
  </w:style>
  <w:style w:type="paragraph" w:customStyle="1" w:styleId="c0">
    <w:name w:val="c0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51B7"/>
  </w:style>
  <w:style w:type="paragraph" w:customStyle="1" w:styleId="c14">
    <w:name w:val="c14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451B7"/>
  </w:style>
  <w:style w:type="paragraph" w:customStyle="1" w:styleId="c16">
    <w:name w:val="c16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51B7"/>
  </w:style>
  <w:style w:type="character" w:customStyle="1" w:styleId="c9">
    <w:name w:val="c9"/>
    <w:basedOn w:val="a0"/>
    <w:rsid w:val="00545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51B7"/>
  </w:style>
  <w:style w:type="paragraph" w:customStyle="1" w:styleId="c5">
    <w:name w:val="c5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51B7"/>
  </w:style>
  <w:style w:type="character" w:customStyle="1" w:styleId="c12">
    <w:name w:val="c12"/>
    <w:basedOn w:val="a0"/>
    <w:rsid w:val="005451B7"/>
  </w:style>
  <w:style w:type="character" w:customStyle="1" w:styleId="c2">
    <w:name w:val="c2"/>
    <w:basedOn w:val="a0"/>
    <w:rsid w:val="005451B7"/>
  </w:style>
  <w:style w:type="paragraph" w:customStyle="1" w:styleId="c0">
    <w:name w:val="c0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51B7"/>
  </w:style>
  <w:style w:type="paragraph" w:customStyle="1" w:styleId="c14">
    <w:name w:val="c14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451B7"/>
  </w:style>
  <w:style w:type="paragraph" w:customStyle="1" w:styleId="c16">
    <w:name w:val="c16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51B7"/>
  </w:style>
  <w:style w:type="character" w:customStyle="1" w:styleId="c9">
    <w:name w:val="c9"/>
    <w:basedOn w:val="a0"/>
    <w:rsid w:val="0054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3652</Words>
  <Characters>20823</Characters>
  <Application>Microsoft Office Word</Application>
  <DocSecurity>0</DocSecurity>
  <Lines>173</Lines>
  <Paragraphs>48</Paragraphs>
  <ScaleCrop>false</ScaleCrop>
  <Company/>
  <LinksUpToDate>false</LinksUpToDate>
  <CharactersWithSpaces>24427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2016-09-08T09:50:00Z</dcterms:created>
  <dcterms:modified xsi:type="dcterms:W3CDTF">2016-09-08T09:52:00Z</dcterms:modified>
</cp:coreProperties>
</file>